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380E7" w14:textId="00B8EAD1" w:rsidR="008E7ECE" w:rsidRPr="008D1546" w:rsidRDefault="008E7ECE" w:rsidP="008E7ECE">
      <w:pPr>
        <w:pStyle w:val="Heading3"/>
      </w:pPr>
      <w:r w:rsidRPr="008D1546">
        <w:t>Assessment appeal application form</w:t>
      </w:r>
    </w:p>
    <w:p w14:paraId="33C4E1CE" w14:textId="77777777" w:rsidR="008E7ECE" w:rsidRPr="008D1546" w:rsidRDefault="008E7ECE" w:rsidP="008E7ECE">
      <w:r w:rsidRPr="008D1546">
        <w:t>A separate application must be completed for each appeal</w:t>
      </w:r>
    </w:p>
    <w:p w14:paraId="2317650B" w14:textId="77777777" w:rsidR="008E7ECE" w:rsidRPr="008D1546" w:rsidRDefault="008E7ECE" w:rsidP="008E7ECE">
      <w:r w:rsidRPr="008D1546">
        <w:t>BEFORE COMPLETING THIS FORM, PLEASE ENSURE THAT YOU HAVE READ THE</w:t>
      </w:r>
    </w:p>
    <w:p w14:paraId="538C1C3B" w14:textId="77777777" w:rsidR="008E7ECE" w:rsidRPr="008D1546" w:rsidRDefault="008E7ECE" w:rsidP="008E7ECE">
      <w:r w:rsidRPr="008D1546">
        <w:t>GUIDELINES FOR APPLICANTS.  PLEASE COMPLETE ALL SECTIONS IN BLOCK LETTERS</w:t>
      </w:r>
    </w:p>
    <w:tbl>
      <w:tblPr>
        <w:tblStyle w:val="TableGrid1"/>
        <w:tblW w:w="10230" w:type="dxa"/>
        <w:tblInd w:w="-311" w:type="dxa"/>
        <w:tblBorders>
          <w:top w:val="single" w:sz="4" w:space="0" w:color="6A717B" w:themeColor="text2"/>
          <w:left w:val="single" w:sz="4" w:space="0" w:color="6A717B" w:themeColor="text2"/>
          <w:bottom w:val="single" w:sz="4" w:space="0" w:color="6A717B" w:themeColor="text2"/>
          <w:right w:val="single" w:sz="4" w:space="0" w:color="6A717B" w:themeColor="text2"/>
          <w:insideH w:val="single" w:sz="4" w:space="0" w:color="6A717B" w:themeColor="text2"/>
          <w:insideV w:val="single" w:sz="4" w:space="0" w:color="6A717B" w:themeColor="text2"/>
        </w:tblBorders>
        <w:tblLayout w:type="fixed"/>
        <w:tblCellMar>
          <w:top w:w="42" w:type="dxa"/>
          <w:left w:w="107" w:type="dxa"/>
        </w:tblCellMar>
        <w:tblLook w:val="04A0" w:firstRow="1" w:lastRow="0" w:firstColumn="1" w:lastColumn="0" w:noHBand="0" w:noVBand="1"/>
      </w:tblPr>
      <w:tblGrid>
        <w:gridCol w:w="3568"/>
        <w:gridCol w:w="1701"/>
        <w:gridCol w:w="1071"/>
        <w:gridCol w:w="2047"/>
        <w:gridCol w:w="1843"/>
      </w:tblGrid>
      <w:tr w:rsidR="008E7ECE" w14:paraId="16FB22F8" w14:textId="77777777" w:rsidTr="00823DA5">
        <w:trPr>
          <w:trHeight w:val="262"/>
        </w:trPr>
        <w:tc>
          <w:tcPr>
            <w:tcW w:w="10230" w:type="dxa"/>
            <w:gridSpan w:val="5"/>
            <w:tcBorders>
              <w:top w:val="nil"/>
              <w:left w:val="nil"/>
              <w:bottom w:val="nil"/>
              <w:right w:val="nil"/>
            </w:tcBorders>
            <w:shd w:val="clear" w:color="auto" w:fill="DE6753" w:themeFill="accent3"/>
            <w:hideMark/>
          </w:tcPr>
          <w:p w14:paraId="4123D6FB" w14:textId="3B494199" w:rsidR="008E7ECE" w:rsidRPr="008E7ECE" w:rsidRDefault="008E7ECE" w:rsidP="008E7ECE">
            <w:pPr>
              <w:pStyle w:val="Heading4"/>
              <w:outlineLvl w:val="3"/>
            </w:pPr>
            <w:r w:rsidRPr="00C13305">
              <w:rPr>
                <w:color w:val="FFFFFF" w:themeColor="background1"/>
              </w:rPr>
              <w:t xml:space="preserve">Section 1: applicants </w:t>
            </w:r>
            <w:proofErr w:type="gramStart"/>
            <w:r w:rsidRPr="00C13305">
              <w:rPr>
                <w:color w:val="FFFFFF" w:themeColor="background1"/>
              </w:rPr>
              <w:t>information  -</w:t>
            </w:r>
            <w:proofErr w:type="gramEnd"/>
            <w:r w:rsidRPr="00C13305">
              <w:rPr>
                <w:color w:val="FFFFFF" w:themeColor="background1"/>
              </w:rPr>
              <w:t xml:space="preserve"> read overleaf for further information</w:t>
            </w:r>
          </w:p>
        </w:tc>
      </w:tr>
      <w:tr w:rsidR="008E7ECE" w14:paraId="6B9C73D9" w14:textId="77777777" w:rsidTr="00823DA5">
        <w:trPr>
          <w:trHeight w:val="241"/>
        </w:trPr>
        <w:tc>
          <w:tcPr>
            <w:tcW w:w="3568" w:type="dxa"/>
            <w:tcBorders>
              <w:top w:val="nil"/>
            </w:tcBorders>
            <w:hideMark/>
          </w:tcPr>
          <w:p w14:paraId="3B793805" w14:textId="77777777" w:rsidR="008E7ECE" w:rsidRDefault="008E7ECE" w:rsidP="008E7ECE">
            <w:r>
              <w:rPr>
                <w:rFonts w:eastAsia="Arial"/>
              </w:rPr>
              <w:t xml:space="preserve">Name  </w:t>
            </w:r>
          </w:p>
        </w:tc>
        <w:tc>
          <w:tcPr>
            <w:tcW w:w="6662" w:type="dxa"/>
            <w:gridSpan w:val="4"/>
            <w:tcBorders>
              <w:top w:val="nil"/>
            </w:tcBorders>
            <w:hideMark/>
          </w:tcPr>
          <w:p w14:paraId="3466ECF0" w14:textId="77777777" w:rsidR="008E7ECE" w:rsidRDefault="008E7ECE" w:rsidP="008E7ECE">
            <w:pPr>
              <w:rPr>
                <w:sz w:val="22"/>
              </w:rPr>
            </w:pPr>
            <w:r>
              <w:rPr>
                <w:rFonts w:ascii="Arial" w:eastAsia="Arial" w:hAnsi="Arial" w:cs="Arial"/>
              </w:rPr>
              <w:t xml:space="preserve"> </w:t>
            </w:r>
          </w:p>
        </w:tc>
      </w:tr>
      <w:tr w:rsidR="008E7ECE" w14:paraId="7B0AF06C" w14:textId="77777777" w:rsidTr="00C13305">
        <w:trPr>
          <w:trHeight w:val="240"/>
        </w:trPr>
        <w:tc>
          <w:tcPr>
            <w:tcW w:w="3568" w:type="dxa"/>
            <w:hideMark/>
          </w:tcPr>
          <w:p w14:paraId="6C1542AA" w14:textId="77777777" w:rsidR="008E7ECE" w:rsidRDefault="008E7ECE" w:rsidP="008E7ECE">
            <w:r>
              <w:rPr>
                <w:rFonts w:eastAsia="Arial"/>
              </w:rPr>
              <w:t xml:space="preserve">UCD/IOB Number  </w:t>
            </w:r>
          </w:p>
        </w:tc>
        <w:tc>
          <w:tcPr>
            <w:tcW w:w="6662" w:type="dxa"/>
            <w:gridSpan w:val="4"/>
            <w:hideMark/>
          </w:tcPr>
          <w:p w14:paraId="06AB7743" w14:textId="77777777" w:rsidR="008E7ECE" w:rsidRDefault="008E7ECE" w:rsidP="008E7ECE">
            <w:pPr>
              <w:rPr>
                <w:sz w:val="22"/>
              </w:rPr>
            </w:pPr>
            <w:r>
              <w:rPr>
                <w:rFonts w:ascii="Arial" w:eastAsia="Arial" w:hAnsi="Arial" w:cs="Arial"/>
              </w:rPr>
              <w:t xml:space="preserve"> </w:t>
            </w:r>
          </w:p>
        </w:tc>
      </w:tr>
      <w:tr w:rsidR="008E7ECE" w14:paraId="3EAD08CA" w14:textId="77777777" w:rsidTr="00C13305">
        <w:trPr>
          <w:trHeight w:val="470"/>
        </w:trPr>
        <w:tc>
          <w:tcPr>
            <w:tcW w:w="3568" w:type="dxa"/>
            <w:hideMark/>
          </w:tcPr>
          <w:p w14:paraId="6DB64A14" w14:textId="77777777" w:rsidR="008E7ECE" w:rsidRDefault="008E7ECE" w:rsidP="008E7ECE">
            <w:r>
              <w:rPr>
                <w:rFonts w:eastAsia="Arial"/>
              </w:rPr>
              <w:t xml:space="preserve">Address for correspondence  </w:t>
            </w:r>
          </w:p>
        </w:tc>
        <w:tc>
          <w:tcPr>
            <w:tcW w:w="6662" w:type="dxa"/>
            <w:gridSpan w:val="4"/>
            <w:hideMark/>
          </w:tcPr>
          <w:p w14:paraId="0544E25F" w14:textId="77777777" w:rsidR="008E7ECE" w:rsidRDefault="008E7ECE" w:rsidP="008E7ECE">
            <w:pPr>
              <w:rPr>
                <w:sz w:val="22"/>
              </w:rPr>
            </w:pPr>
            <w:r>
              <w:rPr>
                <w:rFonts w:ascii="Arial" w:eastAsia="Arial" w:hAnsi="Arial" w:cs="Arial"/>
              </w:rPr>
              <w:t xml:space="preserve">  </w:t>
            </w:r>
          </w:p>
        </w:tc>
      </w:tr>
      <w:tr w:rsidR="008E7ECE" w14:paraId="221E124D" w14:textId="77777777" w:rsidTr="00C13305">
        <w:trPr>
          <w:trHeight w:val="468"/>
        </w:trPr>
        <w:tc>
          <w:tcPr>
            <w:tcW w:w="3568" w:type="dxa"/>
            <w:hideMark/>
          </w:tcPr>
          <w:p w14:paraId="0F3702A8" w14:textId="77777777" w:rsidR="008E7ECE" w:rsidRDefault="008E7ECE" w:rsidP="008E7ECE">
            <w:r>
              <w:rPr>
                <w:rFonts w:eastAsia="Arial"/>
              </w:rPr>
              <w:t xml:space="preserve">e-mail address for correspondence  </w:t>
            </w:r>
          </w:p>
        </w:tc>
        <w:tc>
          <w:tcPr>
            <w:tcW w:w="6662" w:type="dxa"/>
            <w:gridSpan w:val="4"/>
            <w:hideMark/>
          </w:tcPr>
          <w:p w14:paraId="4C6D8F44" w14:textId="77777777" w:rsidR="008E7ECE" w:rsidRDefault="008E7ECE" w:rsidP="008E7ECE">
            <w:pPr>
              <w:rPr>
                <w:sz w:val="22"/>
              </w:rPr>
            </w:pPr>
            <w:r>
              <w:rPr>
                <w:rFonts w:ascii="Arial" w:eastAsia="Arial" w:hAnsi="Arial" w:cs="Arial"/>
              </w:rPr>
              <w:t xml:space="preserve"> </w:t>
            </w:r>
          </w:p>
        </w:tc>
      </w:tr>
      <w:tr w:rsidR="008E7ECE" w14:paraId="7DFB8FA1" w14:textId="77777777" w:rsidTr="00823DA5">
        <w:trPr>
          <w:trHeight w:val="242"/>
        </w:trPr>
        <w:tc>
          <w:tcPr>
            <w:tcW w:w="3568" w:type="dxa"/>
            <w:tcBorders>
              <w:bottom w:val="nil"/>
            </w:tcBorders>
            <w:hideMark/>
          </w:tcPr>
          <w:p w14:paraId="76B0CB57" w14:textId="77777777" w:rsidR="008E7ECE" w:rsidRDefault="008E7ECE" w:rsidP="008E7ECE">
            <w:r>
              <w:rPr>
                <w:rFonts w:eastAsia="Arial"/>
              </w:rPr>
              <w:t xml:space="preserve">Phone number  </w:t>
            </w:r>
          </w:p>
        </w:tc>
        <w:tc>
          <w:tcPr>
            <w:tcW w:w="6662" w:type="dxa"/>
            <w:gridSpan w:val="4"/>
            <w:tcBorders>
              <w:bottom w:val="nil"/>
            </w:tcBorders>
            <w:hideMark/>
          </w:tcPr>
          <w:p w14:paraId="7775D1B9" w14:textId="77777777" w:rsidR="008E7ECE" w:rsidRDefault="008E7ECE" w:rsidP="008E7ECE">
            <w:pPr>
              <w:rPr>
                <w:sz w:val="22"/>
              </w:rPr>
            </w:pPr>
            <w:r>
              <w:rPr>
                <w:rFonts w:ascii="Arial" w:eastAsia="Arial" w:hAnsi="Arial" w:cs="Arial"/>
              </w:rPr>
              <w:t xml:space="preserve"> </w:t>
            </w:r>
          </w:p>
        </w:tc>
      </w:tr>
      <w:tr w:rsidR="008E7ECE" w14:paraId="4C01DB80" w14:textId="77777777" w:rsidTr="00823DA5">
        <w:trPr>
          <w:trHeight w:val="260"/>
        </w:trPr>
        <w:tc>
          <w:tcPr>
            <w:tcW w:w="10230" w:type="dxa"/>
            <w:gridSpan w:val="5"/>
            <w:tcBorders>
              <w:top w:val="nil"/>
              <w:left w:val="nil"/>
              <w:bottom w:val="nil"/>
              <w:right w:val="nil"/>
            </w:tcBorders>
            <w:shd w:val="clear" w:color="auto" w:fill="DE6753" w:themeFill="accent3"/>
            <w:hideMark/>
          </w:tcPr>
          <w:p w14:paraId="36C20335" w14:textId="113FA81F" w:rsidR="008E7ECE" w:rsidRPr="008E7ECE" w:rsidRDefault="008E7ECE" w:rsidP="008E7ECE">
            <w:pPr>
              <w:pStyle w:val="Heading4"/>
              <w:outlineLvl w:val="3"/>
            </w:pPr>
            <w:r w:rsidRPr="00C13305">
              <w:rPr>
                <w:color w:val="FFFFFF" w:themeColor="background1"/>
              </w:rPr>
              <w:t xml:space="preserve">Section 2: module </w:t>
            </w:r>
            <w:proofErr w:type="gramStart"/>
            <w:r w:rsidRPr="00C13305">
              <w:rPr>
                <w:color w:val="FFFFFF" w:themeColor="background1"/>
              </w:rPr>
              <w:t>details  -</w:t>
            </w:r>
            <w:proofErr w:type="gramEnd"/>
            <w:r w:rsidRPr="00C13305">
              <w:rPr>
                <w:color w:val="FFFFFF" w:themeColor="background1"/>
              </w:rPr>
              <w:t xml:space="preserve"> read overleaf for further information</w:t>
            </w:r>
          </w:p>
        </w:tc>
      </w:tr>
      <w:tr w:rsidR="008E7ECE" w14:paraId="2265D44D" w14:textId="77777777" w:rsidTr="00823DA5">
        <w:trPr>
          <w:trHeight w:val="508"/>
        </w:trPr>
        <w:tc>
          <w:tcPr>
            <w:tcW w:w="3568" w:type="dxa"/>
            <w:tcBorders>
              <w:top w:val="nil"/>
            </w:tcBorders>
            <w:hideMark/>
          </w:tcPr>
          <w:p w14:paraId="7E4E8FC5" w14:textId="77777777" w:rsidR="008E7ECE" w:rsidRDefault="008E7ECE" w:rsidP="008E7ECE">
            <w:r>
              <w:rPr>
                <w:rFonts w:eastAsia="Arial"/>
              </w:rPr>
              <w:t xml:space="preserve">Course/Programme  (MSc Banking, Bachelor of Financial Services ) </w:t>
            </w:r>
          </w:p>
        </w:tc>
        <w:tc>
          <w:tcPr>
            <w:tcW w:w="6662" w:type="dxa"/>
            <w:gridSpan w:val="4"/>
            <w:tcBorders>
              <w:top w:val="nil"/>
            </w:tcBorders>
            <w:hideMark/>
          </w:tcPr>
          <w:p w14:paraId="26EE6357" w14:textId="77777777" w:rsidR="008E7ECE" w:rsidRDefault="008E7ECE" w:rsidP="008E7ECE">
            <w:r>
              <w:rPr>
                <w:rFonts w:eastAsia="Arial"/>
              </w:rPr>
              <w:t xml:space="preserve"> </w:t>
            </w:r>
          </w:p>
        </w:tc>
      </w:tr>
      <w:tr w:rsidR="008E7ECE" w14:paraId="6A57DF33" w14:textId="77777777" w:rsidTr="00C13305">
        <w:trPr>
          <w:trHeight w:val="425"/>
        </w:trPr>
        <w:tc>
          <w:tcPr>
            <w:tcW w:w="3568" w:type="dxa"/>
            <w:hideMark/>
          </w:tcPr>
          <w:p w14:paraId="378E63B1" w14:textId="77777777" w:rsidR="008E7ECE" w:rsidRDefault="008E7ECE" w:rsidP="008E7ECE">
            <w:r>
              <w:rPr>
                <w:rFonts w:eastAsia="Arial"/>
              </w:rPr>
              <w:t xml:space="preserve">Stage  </w:t>
            </w:r>
            <w:r w:rsidRPr="00F520F7">
              <w:t>(Undergraduate Programmes only)</w:t>
            </w:r>
            <w:r>
              <w:rPr>
                <w:rFonts w:eastAsia="Arial"/>
                <w:b/>
                <w:bCs/>
              </w:rPr>
              <w:t xml:space="preserve">  </w:t>
            </w:r>
          </w:p>
        </w:tc>
        <w:tc>
          <w:tcPr>
            <w:tcW w:w="6662" w:type="dxa"/>
            <w:gridSpan w:val="4"/>
            <w:hideMark/>
          </w:tcPr>
          <w:p w14:paraId="6C934F58" w14:textId="77777777" w:rsidR="008E7ECE" w:rsidRDefault="008E7ECE" w:rsidP="008E7ECE">
            <w:r>
              <w:rPr>
                <w:rFonts w:eastAsia="Arial"/>
              </w:rPr>
              <w:t xml:space="preserve"> </w:t>
            </w:r>
          </w:p>
        </w:tc>
      </w:tr>
      <w:tr w:rsidR="008E7ECE" w14:paraId="0E63447F" w14:textId="77777777" w:rsidTr="00C13305">
        <w:trPr>
          <w:trHeight w:val="240"/>
        </w:trPr>
        <w:tc>
          <w:tcPr>
            <w:tcW w:w="3568" w:type="dxa"/>
            <w:hideMark/>
          </w:tcPr>
          <w:p w14:paraId="481A87A9" w14:textId="77777777" w:rsidR="008E7ECE" w:rsidRDefault="008E7ECE" w:rsidP="008E7ECE">
            <w:r>
              <w:rPr>
                <w:rFonts w:eastAsia="Arial"/>
              </w:rPr>
              <w:t xml:space="preserve">Year  </w:t>
            </w:r>
          </w:p>
        </w:tc>
        <w:tc>
          <w:tcPr>
            <w:tcW w:w="6662" w:type="dxa"/>
            <w:gridSpan w:val="4"/>
            <w:hideMark/>
          </w:tcPr>
          <w:p w14:paraId="3CD339F5" w14:textId="77777777" w:rsidR="008E7ECE" w:rsidRDefault="008E7ECE" w:rsidP="008E7ECE">
            <w:r>
              <w:rPr>
                <w:rFonts w:eastAsia="Arial"/>
              </w:rPr>
              <w:t xml:space="preserve"> </w:t>
            </w:r>
          </w:p>
        </w:tc>
      </w:tr>
      <w:tr w:rsidR="008E7ECE" w14:paraId="402B178D" w14:textId="77777777" w:rsidTr="00C13305">
        <w:trPr>
          <w:trHeight w:val="470"/>
        </w:trPr>
        <w:tc>
          <w:tcPr>
            <w:tcW w:w="3568" w:type="dxa"/>
            <w:hideMark/>
          </w:tcPr>
          <w:p w14:paraId="11478379" w14:textId="77777777" w:rsidR="008E7ECE" w:rsidRDefault="008E7ECE" w:rsidP="008E7ECE">
            <w:r>
              <w:rPr>
                <w:rFonts w:eastAsia="Arial"/>
              </w:rPr>
              <w:t xml:space="preserve">Assessment Period  </w:t>
            </w:r>
          </w:p>
          <w:p w14:paraId="7F8B696F" w14:textId="77777777" w:rsidR="008E7ECE" w:rsidRDefault="008E7ECE" w:rsidP="008E7ECE">
            <w:r>
              <w:rPr>
                <w:rFonts w:eastAsia="Arial"/>
              </w:rPr>
              <w:t>(</w:t>
            </w:r>
            <w:proofErr w:type="spellStart"/>
            <w:r>
              <w:rPr>
                <w:rFonts w:eastAsia="Arial"/>
              </w:rPr>
              <w:t>eg.</w:t>
            </w:r>
            <w:proofErr w:type="spellEnd"/>
            <w:r>
              <w:rPr>
                <w:rFonts w:eastAsia="Arial"/>
              </w:rPr>
              <w:t xml:space="preserve"> Semester 1, 2016/17) </w:t>
            </w:r>
          </w:p>
        </w:tc>
        <w:tc>
          <w:tcPr>
            <w:tcW w:w="6662" w:type="dxa"/>
            <w:gridSpan w:val="4"/>
            <w:hideMark/>
          </w:tcPr>
          <w:p w14:paraId="2258B52C" w14:textId="77777777" w:rsidR="008E7ECE" w:rsidRDefault="008E7ECE" w:rsidP="008E7ECE">
            <w:r>
              <w:rPr>
                <w:rFonts w:eastAsia="Arial"/>
              </w:rPr>
              <w:t xml:space="preserve"> </w:t>
            </w:r>
          </w:p>
        </w:tc>
      </w:tr>
      <w:tr w:rsidR="008E7ECE" w14:paraId="6E2107E9" w14:textId="77777777" w:rsidTr="00C13305">
        <w:trPr>
          <w:trHeight w:val="240"/>
        </w:trPr>
        <w:tc>
          <w:tcPr>
            <w:tcW w:w="3568" w:type="dxa"/>
            <w:hideMark/>
          </w:tcPr>
          <w:p w14:paraId="50334966" w14:textId="77777777" w:rsidR="008E7ECE" w:rsidRDefault="008E7ECE" w:rsidP="008E7ECE">
            <w:r>
              <w:rPr>
                <w:rFonts w:eastAsia="Arial"/>
              </w:rPr>
              <w:t xml:space="preserve">Module title   </w:t>
            </w:r>
          </w:p>
        </w:tc>
        <w:tc>
          <w:tcPr>
            <w:tcW w:w="6662" w:type="dxa"/>
            <w:gridSpan w:val="4"/>
            <w:hideMark/>
          </w:tcPr>
          <w:p w14:paraId="5A93AB57" w14:textId="77777777" w:rsidR="008E7ECE" w:rsidRDefault="008E7ECE" w:rsidP="008E7ECE">
            <w:r>
              <w:rPr>
                <w:rFonts w:eastAsia="Arial"/>
              </w:rPr>
              <w:t xml:space="preserve"> </w:t>
            </w:r>
          </w:p>
        </w:tc>
      </w:tr>
      <w:tr w:rsidR="008E7ECE" w14:paraId="13771681" w14:textId="77777777" w:rsidTr="00C13305">
        <w:trPr>
          <w:trHeight w:val="240"/>
        </w:trPr>
        <w:tc>
          <w:tcPr>
            <w:tcW w:w="3568" w:type="dxa"/>
            <w:hideMark/>
          </w:tcPr>
          <w:p w14:paraId="043977A6" w14:textId="77777777" w:rsidR="008E7ECE" w:rsidRDefault="008E7ECE" w:rsidP="008E7ECE">
            <w:r>
              <w:rPr>
                <w:rFonts w:eastAsia="Arial"/>
              </w:rPr>
              <w:t xml:space="preserve">Module code  </w:t>
            </w:r>
          </w:p>
        </w:tc>
        <w:tc>
          <w:tcPr>
            <w:tcW w:w="6662" w:type="dxa"/>
            <w:gridSpan w:val="4"/>
            <w:hideMark/>
          </w:tcPr>
          <w:p w14:paraId="2BAFD47A" w14:textId="77777777" w:rsidR="008E7ECE" w:rsidRDefault="008E7ECE" w:rsidP="008E7ECE">
            <w:r>
              <w:rPr>
                <w:rFonts w:eastAsia="Arial"/>
              </w:rPr>
              <w:t xml:space="preserve"> </w:t>
            </w:r>
          </w:p>
        </w:tc>
      </w:tr>
      <w:tr w:rsidR="008E7ECE" w14:paraId="7BCE8805" w14:textId="77777777" w:rsidTr="00C13305">
        <w:trPr>
          <w:trHeight w:val="240"/>
        </w:trPr>
        <w:tc>
          <w:tcPr>
            <w:tcW w:w="3568" w:type="dxa"/>
            <w:hideMark/>
          </w:tcPr>
          <w:p w14:paraId="5AA6FF98" w14:textId="77777777" w:rsidR="008E7ECE" w:rsidRDefault="008E7ECE" w:rsidP="008E7ECE">
            <w:r>
              <w:rPr>
                <w:rFonts w:eastAsia="Arial"/>
              </w:rPr>
              <w:t xml:space="preserve">Indicate if repeat attempt  </w:t>
            </w:r>
          </w:p>
        </w:tc>
        <w:tc>
          <w:tcPr>
            <w:tcW w:w="6662" w:type="dxa"/>
            <w:gridSpan w:val="4"/>
            <w:hideMark/>
          </w:tcPr>
          <w:p w14:paraId="53A854EA" w14:textId="77777777" w:rsidR="008E7ECE" w:rsidRDefault="008E7ECE" w:rsidP="008E7ECE">
            <w:r>
              <w:rPr>
                <w:rFonts w:eastAsia="Arial"/>
              </w:rPr>
              <w:t xml:space="preserve"> </w:t>
            </w:r>
          </w:p>
        </w:tc>
      </w:tr>
      <w:tr w:rsidR="008E7ECE" w14:paraId="78F3B82E" w14:textId="77777777" w:rsidTr="00C13305">
        <w:trPr>
          <w:trHeight w:val="152"/>
        </w:trPr>
        <w:tc>
          <w:tcPr>
            <w:tcW w:w="3568" w:type="dxa"/>
            <w:vMerge w:val="restart"/>
            <w:hideMark/>
          </w:tcPr>
          <w:p w14:paraId="3D45210D" w14:textId="77777777" w:rsidR="008E7ECE" w:rsidRDefault="008E7ECE" w:rsidP="008E7ECE">
            <w:r>
              <w:rPr>
                <w:rFonts w:eastAsia="Arial"/>
              </w:rPr>
              <w:t xml:space="preserve">Appeal Grounds  </w:t>
            </w:r>
          </w:p>
          <w:p w14:paraId="2011C5AB" w14:textId="77777777" w:rsidR="008E7ECE" w:rsidRDefault="008E7ECE" w:rsidP="008E7ECE">
            <w:r>
              <w:rPr>
                <w:rFonts w:eastAsia="Arial"/>
              </w:rPr>
              <w:t xml:space="preserve">(Please tick as appropriate)  </w:t>
            </w:r>
          </w:p>
          <w:p w14:paraId="64D8F1B5" w14:textId="77777777" w:rsidR="008E7ECE" w:rsidRDefault="008E7ECE" w:rsidP="008E7ECE">
            <w:r>
              <w:rPr>
                <w:rFonts w:eastAsia="Arial"/>
              </w:rPr>
              <w:t xml:space="preserve"> </w:t>
            </w:r>
          </w:p>
          <w:p w14:paraId="71BD9C9E" w14:textId="77777777" w:rsidR="008E7ECE" w:rsidRDefault="008E7ECE" w:rsidP="008E7ECE">
            <w:r>
              <w:rPr>
                <w:rFonts w:eastAsia="Arial"/>
              </w:rPr>
              <w:t xml:space="preserve"> </w:t>
            </w:r>
          </w:p>
        </w:tc>
        <w:tc>
          <w:tcPr>
            <w:tcW w:w="2772" w:type="dxa"/>
            <w:gridSpan w:val="2"/>
            <w:hideMark/>
          </w:tcPr>
          <w:p w14:paraId="122E60DF" w14:textId="77777777" w:rsidR="008E7ECE" w:rsidRDefault="008E7ECE" w:rsidP="008E7ECE">
            <w:r>
              <w:rPr>
                <w:rFonts w:eastAsia="Arial"/>
              </w:rPr>
              <w:t xml:space="preserve">A – Irregularity  </w:t>
            </w:r>
          </w:p>
        </w:tc>
        <w:tc>
          <w:tcPr>
            <w:tcW w:w="3890" w:type="dxa"/>
            <w:gridSpan w:val="2"/>
            <w:hideMark/>
          </w:tcPr>
          <w:p w14:paraId="18470E13" w14:textId="77777777" w:rsidR="008E7ECE" w:rsidRDefault="008E7ECE" w:rsidP="008E7ECE">
            <w:r>
              <w:rPr>
                <w:rFonts w:eastAsia="Arial"/>
              </w:rPr>
              <w:t xml:space="preserve"> </w:t>
            </w:r>
          </w:p>
        </w:tc>
      </w:tr>
      <w:tr w:rsidR="008E7ECE" w14:paraId="714C2128" w14:textId="77777777" w:rsidTr="00C13305">
        <w:trPr>
          <w:trHeight w:val="186"/>
        </w:trPr>
        <w:tc>
          <w:tcPr>
            <w:tcW w:w="3568" w:type="dxa"/>
            <w:vMerge/>
            <w:vAlign w:val="center"/>
            <w:hideMark/>
          </w:tcPr>
          <w:p w14:paraId="38EDAF47" w14:textId="77777777" w:rsidR="008E7ECE" w:rsidRDefault="008E7ECE" w:rsidP="008E7ECE">
            <w:pPr>
              <w:rPr>
                <w:rFonts w:ascii="Calibri" w:eastAsia="Calibri" w:hAnsi="Calibri" w:cs="Calibri"/>
                <w:color w:val="000000"/>
              </w:rPr>
            </w:pPr>
          </w:p>
        </w:tc>
        <w:tc>
          <w:tcPr>
            <w:tcW w:w="2772" w:type="dxa"/>
            <w:gridSpan w:val="2"/>
            <w:vMerge w:val="restart"/>
            <w:hideMark/>
          </w:tcPr>
          <w:p w14:paraId="116A064C" w14:textId="77777777" w:rsidR="008E7ECE" w:rsidRDefault="008E7ECE" w:rsidP="008E7ECE">
            <w:r>
              <w:rPr>
                <w:rFonts w:eastAsia="Arial"/>
              </w:rPr>
              <w:t xml:space="preserve">B – Extenuating Circumstances  </w:t>
            </w:r>
          </w:p>
        </w:tc>
        <w:tc>
          <w:tcPr>
            <w:tcW w:w="3890" w:type="dxa"/>
            <w:gridSpan w:val="2"/>
            <w:hideMark/>
          </w:tcPr>
          <w:p w14:paraId="2B803A5F" w14:textId="77777777" w:rsidR="008E7ECE" w:rsidRDefault="008E7ECE" w:rsidP="008E7ECE">
            <w:r>
              <w:t>(</w:t>
            </w:r>
            <w:proofErr w:type="spellStart"/>
            <w:r>
              <w:t>i</w:t>
            </w:r>
            <w:proofErr w:type="spellEnd"/>
            <w:r>
              <w:t>)</w:t>
            </w:r>
          </w:p>
        </w:tc>
      </w:tr>
      <w:tr w:rsidR="008E7ECE" w14:paraId="4C398688" w14:textId="77777777" w:rsidTr="00C13305">
        <w:trPr>
          <w:trHeight w:val="160"/>
        </w:trPr>
        <w:tc>
          <w:tcPr>
            <w:tcW w:w="3568" w:type="dxa"/>
            <w:vMerge/>
            <w:vAlign w:val="center"/>
            <w:hideMark/>
          </w:tcPr>
          <w:p w14:paraId="10A0E2C9" w14:textId="77777777" w:rsidR="008E7ECE" w:rsidRDefault="008E7ECE" w:rsidP="008E7ECE">
            <w:pPr>
              <w:rPr>
                <w:rFonts w:ascii="Calibri" w:eastAsia="Calibri" w:hAnsi="Calibri" w:cs="Calibri"/>
                <w:color w:val="000000"/>
              </w:rPr>
            </w:pPr>
          </w:p>
        </w:tc>
        <w:tc>
          <w:tcPr>
            <w:tcW w:w="2772" w:type="dxa"/>
            <w:gridSpan w:val="2"/>
            <w:vMerge/>
            <w:vAlign w:val="center"/>
            <w:hideMark/>
          </w:tcPr>
          <w:p w14:paraId="0728F830" w14:textId="77777777" w:rsidR="008E7ECE" w:rsidRDefault="008E7ECE" w:rsidP="008E7ECE">
            <w:pPr>
              <w:rPr>
                <w:rFonts w:ascii="Calibri" w:eastAsia="Calibri" w:hAnsi="Calibri" w:cs="Calibri"/>
                <w:color w:val="000000"/>
              </w:rPr>
            </w:pPr>
          </w:p>
        </w:tc>
        <w:tc>
          <w:tcPr>
            <w:tcW w:w="3890" w:type="dxa"/>
            <w:gridSpan w:val="2"/>
            <w:hideMark/>
          </w:tcPr>
          <w:p w14:paraId="49C601A2" w14:textId="77777777" w:rsidR="008E7ECE" w:rsidRDefault="008E7ECE" w:rsidP="008E7ECE">
            <w:r>
              <w:t>(ii)</w:t>
            </w:r>
          </w:p>
        </w:tc>
      </w:tr>
      <w:tr w:rsidR="008E7ECE" w14:paraId="6815B0C1" w14:textId="77777777" w:rsidTr="00C13305">
        <w:trPr>
          <w:trHeight w:val="468"/>
        </w:trPr>
        <w:tc>
          <w:tcPr>
            <w:tcW w:w="3568" w:type="dxa"/>
            <w:hideMark/>
          </w:tcPr>
          <w:p w14:paraId="55EAF1B6" w14:textId="77777777" w:rsidR="008E7ECE" w:rsidRDefault="008E7ECE" w:rsidP="008E7ECE">
            <w:r>
              <w:rPr>
                <w:rFonts w:eastAsia="Arial"/>
              </w:rPr>
              <w:lastRenderedPageBreak/>
              <w:t xml:space="preserve">Date of Assessment Results/ </w:t>
            </w:r>
          </w:p>
          <w:p w14:paraId="3147B8F2" w14:textId="77777777" w:rsidR="008E7ECE" w:rsidRDefault="008E7ECE" w:rsidP="008E7ECE">
            <w:r>
              <w:rPr>
                <w:rFonts w:eastAsia="Arial"/>
              </w:rPr>
              <w:t xml:space="preserve">Date of Appeal Application  </w:t>
            </w:r>
          </w:p>
        </w:tc>
        <w:tc>
          <w:tcPr>
            <w:tcW w:w="2772" w:type="dxa"/>
            <w:gridSpan w:val="2"/>
            <w:hideMark/>
          </w:tcPr>
          <w:p w14:paraId="278EEFFC" w14:textId="77777777" w:rsidR="008E7ECE" w:rsidRDefault="008E7ECE" w:rsidP="008E7ECE">
            <w:r>
              <w:rPr>
                <w:rFonts w:eastAsia="Arial"/>
              </w:rPr>
              <w:t xml:space="preserve">Date Assessment Result Available --/--/----  </w:t>
            </w:r>
          </w:p>
        </w:tc>
        <w:tc>
          <w:tcPr>
            <w:tcW w:w="3890" w:type="dxa"/>
            <w:gridSpan w:val="2"/>
            <w:hideMark/>
          </w:tcPr>
          <w:p w14:paraId="319968BF" w14:textId="77777777" w:rsidR="008E7ECE" w:rsidRDefault="008E7ECE" w:rsidP="008E7ECE">
            <w:r>
              <w:rPr>
                <w:rFonts w:eastAsia="Arial"/>
              </w:rPr>
              <w:t xml:space="preserve">Date of Appeal Application </w:t>
            </w:r>
          </w:p>
          <w:p w14:paraId="655424D3" w14:textId="77777777" w:rsidR="008E7ECE" w:rsidRDefault="008E7ECE" w:rsidP="008E7ECE">
            <w:r>
              <w:rPr>
                <w:rFonts w:eastAsia="Arial"/>
              </w:rPr>
              <w:t xml:space="preserve">--/--/----  </w:t>
            </w:r>
          </w:p>
        </w:tc>
      </w:tr>
      <w:tr w:rsidR="008E7ECE" w14:paraId="70C56B74" w14:textId="77777777" w:rsidTr="00C13305">
        <w:trPr>
          <w:trHeight w:val="701"/>
        </w:trPr>
        <w:tc>
          <w:tcPr>
            <w:tcW w:w="3568" w:type="dxa"/>
            <w:hideMark/>
          </w:tcPr>
          <w:p w14:paraId="232AD0DB" w14:textId="77777777" w:rsidR="008E7ECE" w:rsidRDefault="008E7ECE" w:rsidP="008E7ECE">
            <w:r>
              <w:rPr>
                <w:rFonts w:eastAsia="Arial"/>
              </w:rPr>
              <w:t xml:space="preserve">Dates of script viewing AND communication/meeting with module coordinator /examiner </w:t>
            </w:r>
          </w:p>
        </w:tc>
        <w:tc>
          <w:tcPr>
            <w:tcW w:w="2772" w:type="dxa"/>
            <w:gridSpan w:val="2"/>
            <w:hideMark/>
          </w:tcPr>
          <w:p w14:paraId="3C9B14E3" w14:textId="77777777" w:rsidR="008E7ECE" w:rsidRDefault="008E7ECE" w:rsidP="008E7ECE">
            <w:r>
              <w:rPr>
                <w:rFonts w:eastAsia="Arial"/>
              </w:rPr>
              <w:t xml:space="preserve">Date of Script Viewing/Feedback obtained --/--/----  </w:t>
            </w:r>
          </w:p>
        </w:tc>
        <w:tc>
          <w:tcPr>
            <w:tcW w:w="3890" w:type="dxa"/>
            <w:gridSpan w:val="2"/>
            <w:hideMark/>
          </w:tcPr>
          <w:p w14:paraId="247D0C34" w14:textId="77777777" w:rsidR="008E7ECE" w:rsidRDefault="008E7ECE" w:rsidP="008E7ECE">
            <w:r>
              <w:rPr>
                <w:rFonts w:eastAsia="Arial"/>
              </w:rPr>
              <w:t xml:space="preserve">Date of meeting/communication with </w:t>
            </w:r>
          </w:p>
          <w:p w14:paraId="6C49E228" w14:textId="77777777" w:rsidR="008E7ECE" w:rsidRDefault="008E7ECE" w:rsidP="008E7ECE">
            <w:r>
              <w:rPr>
                <w:rFonts w:eastAsia="Arial"/>
              </w:rPr>
              <w:t xml:space="preserve">Module Coordinator / Programme Manager  </w:t>
            </w:r>
          </w:p>
          <w:p w14:paraId="69760C5E" w14:textId="77777777" w:rsidR="008E7ECE" w:rsidRDefault="008E7ECE" w:rsidP="008E7ECE">
            <w:r>
              <w:rPr>
                <w:rFonts w:eastAsia="Arial"/>
              </w:rPr>
              <w:t xml:space="preserve">--/--/---- </w:t>
            </w:r>
          </w:p>
        </w:tc>
      </w:tr>
      <w:tr w:rsidR="008E7ECE" w14:paraId="6306C81E" w14:textId="77777777" w:rsidTr="00823DA5">
        <w:trPr>
          <w:trHeight w:val="702"/>
        </w:trPr>
        <w:tc>
          <w:tcPr>
            <w:tcW w:w="3568" w:type="dxa"/>
            <w:tcBorders>
              <w:bottom w:val="nil"/>
            </w:tcBorders>
            <w:hideMark/>
          </w:tcPr>
          <w:p w14:paraId="60B84443" w14:textId="77777777" w:rsidR="008E7ECE" w:rsidRDefault="008E7ECE" w:rsidP="008E7ECE">
            <w:r>
              <w:rPr>
                <w:rFonts w:eastAsia="Arial"/>
              </w:rPr>
              <w:t xml:space="preserve">Date Extenuating Circumstances Form (EC) was submitted to </w:t>
            </w:r>
          </w:p>
          <w:p w14:paraId="181FB9C0" w14:textId="77777777" w:rsidR="008E7ECE" w:rsidRDefault="008E7ECE" w:rsidP="008E7ECE">
            <w:pPr>
              <w:rPr>
                <w:rFonts w:eastAsia="Arial"/>
              </w:rPr>
            </w:pPr>
            <w:r>
              <w:rPr>
                <w:rFonts w:eastAsia="Arial"/>
              </w:rPr>
              <w:t xml:space="preserve">Programme Office </w:t>
            </w:r>
            <w:r>
              <w:rPr>
                <w:rFonts w:eastAsia="Arial"/>
                <w:b/>
                <w:bCs/>
              </w:rPr>
              <w:t>and</w:t>
            </w:r>
            <w:r>
              <w:rPr>
                <w:rFonts w:eastAsia="Arial"/>
              </w:rPr>
              <w:t xml:space="preserve"> Decision </w:t>
            </w:r>
          </w:p>
          <w:p w14:paraId="0E92F391" w14:textId="77777777" w:rsidR="008E7ECE" w:rsidRDefault="008E7ECE" w:rsidP="008E7ECE">
            <w:r>
              <w:rPr>
                <w:rFonts w:eastAsia="Arial"/>
              </w:rPr>
              <w:t xml:space="preserve"> </w:t>
            </w:r>
          </w:p>
        </w:tc>
        <w:tc>
          <w:tcPr>
            <w:tcW w:w="2772" w:type="dxa"/>
            <w:gridSpan w:val="2"/>
            <w:tcBorders>
              <w:bottom w:val="nil"/>
            </w:tcBorders>
            <w:hideMark/>
          </w:tcPr>
          <w:p w14:paraId="3696B5AD" w14:textId="77777777" w:rsidR="008E7ECE" w:rsidRDefault="008E7ECE" w:rsidP="008E7ECE">
            <w:r>
              <w:rPr>
                <w:rFonts w:eastAsia="Arial"/>
              </w:rPr>
              <w:t xml:space="preserve">Date EC form submitted to </w:t>
            </w:r>
          </w:p>
          <w:p w14:paraId="4EC489EF" w14:textId="77777777" w:rsidR="008E7ECE" w:rsidRDefault="008E7ECE" w:rsidP="008E7ECE">
            <w:r>
              <w:rPr>
                <w:rFonts w:eastAsia="Arial"/>
              </w:rPr>
              <w:t xml:space="preserve">Programme office --/--/----  </w:t>
            </w:r>
          </w:p>
        </w:tc>
        <w:tc>
          <w:tcPr>
            <w:tcW w:w="3890" w:type="dxa"/>
            <w:gridSpan w:val="2"/>
            <w:tcBorders>
              <w:bottom w:val="nil"/>
            </w:tcBorders>
            <w:hideMark/>
          </w:tcPr>
          <w:p w14:paraId="64EC78BA" w14:textId="77777777" w:rsidR="008E7ECE" w:rsidRDefault="008E7ECE" w:rsidP="008E7ECE">
            <w:r>
              <w:rPr>
                <w:rFonts w:eastAsia="Arial"/>
              </w:rPr>
              <w:t xml:space="preserve">Programme Assessment Board Decision </w:t>
            </w:r>
          </w:p>
          <w:p w14:paraId="5EE06EC8" w14:textId="77777777" w:rsidR="008E7ECE" w:rsidRDefault="008E7ECE" w:rsidP="008E7ECE">
            <w:r>
              <w:rPr>
                <w:rFonts w:eastAsia="Arial"/>
              </w:rPr>
              <w:t xml:space="preserve">--/--/----  </w:t>
            </w:r>
          </w:p>
        </w:tc>
      </w:tr>
      <w:tr w:rsidR="008E7ECE" w14:paraId="028EAA24" w14:textId="77777777" w:rsidTr="00823DA5">
        <w:trPr>
          <w:trHeight w:val="259"/>
        </w:trPr>
        <w:tc>
          <w:tcPr>
            <w:tcW w:w="10230" w:type="dxa"/>
            <w:gridSpan w:val="5"/>
            <w:tcBorders>
              <w:top w:val="nil"/>
              <w:left w:val="nil"/>
              <w:bottom w:val="nil"/>
              <w:right w:val="nil"/>
            </w:tcBorders>
            <w:shd w:val="clear" w:color="auto" w:fill="DE6753" w:themeFill="accent3"/>
            <w:hideMark/>
          </w:tcPr>
          <w:p w14:paraId="16382275" w14:textId="28EE8E46" w:rsidR="008E7ECE" w:rsidRPr="008E7ECE" w:rsidRDefault="008E7ECE" w:rsidP="008E7ECE">
            <w:pPr>
              <w:pStyle w:val="Heading4"/>
              <w:outlineLvl w:val="3"/>
            </w:pPr>
            <w:r w:rsidRPr="00C13305">
              <w:rPr>
                <w:color w:val="FFFFFF" w:themeColor="background1"/>
              </w:rPr>
              <w:t xml:space="preserve">Section 3: declaration and </w:t>
            </w:r>
            <w:proofErr w:type="spellStart"/>
            <w:r w:rsidRPr="00C13305">
              <w:rPr>
                <w:color w:val="FFFFFF" w:themeColor="background1"/>
              </w:rPr>
              <w:t>authorisation</w:t>
            </w:r>
            <w:proofErr w:type="spellEnd"/>
            <w:r w:rsidRPr="00C13305">
              <w:rPr>
                <w:color w:val="FFFFFF" w:themeColor="background1"/>
              </w:rPr>
              <w:t xml:space="preserve"> -  </w:t>
            </w:r>
          </w:p>
        </w:tc>
      </w:tr>
      <w:tr w:rsidR="008E7ECE" w14:paraId="21339F0D" w14:textId="77777777" w:rsidTr="00823DA5">
        <w:trPr>
          <w:trHeight w:val="1194"/>
        </w:trPr>
        <w:tc>
          <w:tcPr>
            <w:tcW w:w="10230" w:type="dxa"/>
            <w:gridSpan w:val="5"/>
            <w:tcBorders>
              <w:top w:val="nil"/>
            </w:tcBorders>
            <w:hideMark/>
          </w:tcPr>
          <w:p w14:paraId="3621CD11" w14:textId="77777777" w:rsidR="008E7ECE" w:rsidRDefault="008E7ECE" w:rsidP="008E7ECE">
            <w:r>
              <w:rPr>
                <w:rFonts w:eastAsia="Arial"/>
              </w:rPr>
              <w:t xml:space="preserve">All information provided in this application is true and correct  </w:t>
            </w:r>
          </w:p>
          <w:p w14:paraId="49C4E28A" w14:textId="77777777" w:rsidR="008E7ECE" w:rsidRDefault="008E7ECE" w:rsidP="008E7ECE">
            <w:pPr>
              <w:rPr>
                <w:sz w:val="22"/>
              </w:rPr>
            </w:pPr>
            <w:r>
              <w:rPr>
                <w:rFonts w:eastAsia="Arial"/>
              </w:rPr>
              <w:t xml:space="preserve">I understand that should any of the particulars furnished in this application be found to be false or inaccurate in a material particular, action will be taken to with withdraw my appeal and disciplinary action may be initiated.  I also authorise the Assessment Appeals Officer in IOB to verify the authenticity of all certificates, including medical certificates, letters of recommendation associated with this application and have provided contact details of medical practitioners for verification purposes.  </w:t>
            </w:r>
          </w:p>
        </w:tc>
      </w:tr>
      <w:tr w:rsidR="008E7ECE" w14:paraId="61D7AFEC" w14:textId="77777777" w:rsidTr="00C13305">
        <w:trPr>
          <w:trHeight w:val="470"/>
        </w:trPr>
        <w:tc>
          <w:tcPr>
            <w:tcW w:w="3568" w:type="dxa"/>
            <w:hideMark/>
          </w:tcPr>
          <w:p w14:paraId="5469842C" w14:textId="77777777" w:rsidR="008E7ECE" w:rsidRPr="008E7ECE" w:rsidRDefault="008E7ECE" w:rsidP="008E7ECE">
            <w:r w:rsidRPr="008E7ECE">
              <w:t xml:space="preserve">PRINT NAME  </w:t>
            </w:r>
          </w:p>
          <w:p w14:paraId="6F006CA4" w14:textId="77777777" w:rsidR="008E7ECE" w:rsidRPr="008E7ECE" w:rsidRDefault="008E7ECE" w:rsidP="008E7ECE">
            <w:r w:rsidRPr="008E7ECE">
              <w:t xml:space="preserve">_______________________ </w:t>
            </w:r>
          </w:p>
        </w:tc>
        <w:tc>
          <w:tcPr>
            <w:tcW w:w="1701" w:type="dxa"/>
            <w:hideMark/>
          </w:tcPr>
          <w:p w14:paraId="7E54B58D" w14:textId="77777777" w:rsidR="008E7ECE" w:rsidRPr="008E7ECE" w:rsidRDefault="008E7ECE" w:rsidP="008E7ECE">
            <w:r w:rsidRPr="008E7ECE">
              <w:t xml:space="preserve">SIGNATURE  </w:t>
            </w:r>
          </w:p>
        </w:tc>
        <w:tc>
          <w:tcPr>
            <w:tcW w:w="3118" w:type="dxa"/>
            <w:gridSpan w:val="2"/>
            <w:hideMark/>
          </w:tcPr>
          <w:p w14:paraId="12C5EAAC" w14:textId="77777777" w:rsidR="008E7ECE" w:rsidRDefault="008E7ECE" w:rsidP="008E7ECE">
            <w:r>
              <w:rPr>
                <w:rFonts w:ascii="Arial" w:eastAsia="Arial" w:hAnsi="Arial" w:cs="Arial"/>
              </w:rPr>
              <w:t xml:space="preserve"> </w:t>
            </w:r>
          </w:p>
          <w:p w14:paraId="4DC8731E" w14:textId="77777777" w:rsidR="008E7ECE" w:rsidRDefault="008E7ECE" w:rsidP="008E7ECE">
            <w:r>
              <w:rPr>
                <w:rFonts w:ascii="Arial" w:eastAsia="Arial" w:hAnsi="Arial" w:cs="Arial"/>
              </w:rPr>
              <w:t xml:space="preserve">___________________________ </w:t>
            </w:r>
          </w:p>
        </w:tc>
        <w:tc>
          <w:tcPr>
            <w:tcW w:w="1843" w:type="dxa"/>
            <w:hideMark/>
          </w:tcPr>
          <w:p w14:paraId="1DF52D4D" w14:textId="77777777" w:rsidR="008E7ECE" w:rsidRDefault="008E7ECE" w:rsidP="008E7ECE">
            <w:r>
              <w:rPr>
                <w:rFonts w:ascii="Arial" w:eastAsia="Arial" w:hAnsi="Arial" w:cs="Arial"/>
              </w:rPr>
              <w:t xml:space="preserve">DATE: </w:t>
            </w:r>
          </w:p>
        </w:tc>
      </w:tr>
    </w:tbl>
    <w:p w14:paraId="2A84DF7B" w14:textId="5B9CCF7C" w:rsidR="008E7ECE" w:rsidRDefault="00DE037E" w:rsidP="008E7ECE">
      <w:pPr>
        <w:ind w:left="-302" w:right="-485"/>
        <w:rPr>
          <w:rFonts w:ascii="Arial" w:eastAsia="Arial" w:hAnsi="Arial" w:cs="Arial"/>
          <w:b/>
          <w:color w:val="FF0000"/>
          <w:szCs w:val="22"/>
        </w:rPr>
      </w:pPr>
      <w:r>
        <w:rPr>
          <w:noProof/>
        </w:rPr>
        <mc:AlternateContent>
          <mc:Choice Requires="wps">
            <w:drawing>
              <wp:anchor distT="0" distB="0" distL="114300" distR="114300" simplePos="0" relativeHeight="251672576" behindDoc="0" locked="0" layoutInCell="1" allowOverlap="1" wp14:anchorId="6A528B93" wp14:editId="11FC7F53">
                <wp:simplePos x="0" y="0"/>
                <wp:positionH relativeFrom="column">
                  <wp:posOffset>4711488</wp:posOffset>
                </wp:positionH>
                <wp:positionV relativeFrom="paragraph">
                  <wp:posOffset>167301</wp:posOffset>
                </wp:positionV>
                <wp:extent cx="1429173" cy="322486"/>
                <wp:effectExtent l="0" t="0" r="6350" b="8255"/>
                <wp:wrapNone/>
                <wp:docPr id="193"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9173" cy="322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AFDB5" w14:textId="1EAD4A01" w:rsidR="00DE037E" w:rsidRDefault="00DE037E" w:rsidP="00DE037E">
                            <w:pPr>
                              <w:pStyle w:val="NoSpacing"/>
                              <w:jc w:val="center"/>
                            </w:pPr>
                            <w:r>
                              <w:t>FOR OFFICE USE ONLY</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rect w14:anchorId="6A528B93" id="Rectangle 371" o:spid="_x0000_s1026" style="position:absolute;left:0;text-align:left;margin-left:371pt;margin-top:13.15pt;width:112.55pt;height:25.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" filled="f" stroked="f">
                <v:textbox inset="0,0,0,0">
                  <w:txbxContent>
                    <w:p w14:paraId="4FEAFDB5" w14:textId="1EAD4A01" w:rsidR="00DE037E" w:rsidRDefault="00DE037E" w:rsidP="00DE037E">
                      <w:pPr>
                        <w:pStyle w:val="NoSpacing"/>
                        <w:jc w:val="center"/>
                      </w:pPr>
                      <w:r>
                        <w:t>FOR OFFICE USE ONLY</w:t>
                      </w:r>
                    </w:p>
                  </w:txbxContent>
                </v:textbox>
              </v:rect>
            </w:pict>
          </mc:Fallback>
        </mc:AlternateContent>
      </w:r>
      <w:r>
        <w:rPr>
          <w:rFonts w:ascii="Calibri" w:eastAsia="Calibri" w:hAnsi="Calibri" w:cs="Calibri"/>
          <w:noProof/>
          <w:color w:val="000000"/>
          <w:sz w:val="22"/>
          <w:szCs w:val="22"/>
        </w:rPr>
        <mc:AlternateContent>
          <mc:Choice Requires="wps">
            <w:drawing>
              <wp:anchor distT="0" distB="0" distL="114300" distR="114300" simplePos="0" relativeHeight="251670528" behindDoc="1" locked="0" layoutInCell="1" allowOverlap="1" wp14:anchorId="594630FA" wp14:editId="27348A72">
                <wp:simplePos x="0" y="0"/>
                <wp:positionH relativeFrom="column">
                  <wp:posOffset>4453255</wp:posOffset>
                </wp:positionH>
                <wp:positionV relativeFrom="paragraph">
                  <wp:posOffset>30268</wp:posOffset>
                </wp:positionV>
                <wp:extent cx="1807633" cy="2027767"/>
                <wp:effectExtent l="12700" t="12700" r="8890" b="17145"/>
                <wp:wrapNone/>
                <wp:docPr id="9" name="Rectangle 9"/>
                <wp:cNvGraphicFramePr/>
                <a:graphic xmlns:a="http://schemas.openxmlformats.org/drawingml/2006/main">
                  <a:graphicData uri="http://schemas.microsoft.com/office/word/2010/wordprocessingShape">
                    <wps:wsp>
                      <wps:cNvSpPr/>
                      <wps:spPr>
                        <a:xfrm>
                          <a:off x="0" y="0"/>
                          <a:ext cx="1807633" cy="2027767"/>
                        </a:xfrm>
                        <a:prstGeom prst="rect">
                          <a:avLst/>
                        </a:prstGeom>
                        <a:solidFill>
                          <a:schemeClr val="bg1"/>
                        </a:solidFill>
                        <a:ln w="2857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82A22" id="Rectangle 9" o:spid="_x0000_s1026" style="position:absolute;margin-left:350.65pt;margin-top:2.4pt;width:142.35pt;height:159.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" fillcolor="white [3212]" strokecolor="#de6753 [3206]" strokeweight="2.25pt"/>
            </w:pict>
          </mc:Fallback>
        </mc:AlternateContent>
      </w:r>
      <w:r>
        <w:rPr>
          <w:rFonts w:ascii="Calibri" w:eastAsia="Calibri" w:hAnsi="Calibri" w:cs="Calibri"/>
          <w:noProof/>
          <w:color w:val="000000"/>
          <w:sz w:val="22"/>
          <w:szCs w:val="22"/>
        </w:rPr>
        <mc:AlternateContent>
          <mc:Choice Requires="wps">
            <w:drawing>
              <wp:anchor distT="0" distB="0" distL="114300" distR="114300" simplePos="0" relativeHeight="251668480" behindDoc="1" locked="0" layoutInCell="1" allowOverlap="1" wp14:anchorId="59C14729" wp14:editId="058DCEDB">
                <wp:simplePos x="0" y="0"/>
                <wp:positionH relativeFrom="column">
                  <wp:posOffset>-186478</wp:posOffset>
                </wp:positionH>
                <wp:positionV relativeFrom="paragraph">
                  <wp:posOffset>55668</wp:posOffset>
                </wp:positionV>
                <wp:extent cx="3407552" cy="2027767"/>
                <wp:effectExtent l="12700" t="12700" r="8890" b="17145"/>
                <wp:wrapNone/>
                <wp:docPr id="8" name="Rectangle 8"/>
                <wp:cNvGraphicFramePr/>
                <a:graphic xmlns:a="http://schemas.openxmlformats.org/drawingml/2006/main">
                  <a:graphicData uri="http://schemas.microsoft.com/office/word/2010/wordprocessingShape">
                    <wps:wsp>
                      <wps:cNvSpPr/>
                      <wps:spPr>
                        <a:xfrm>
                          <a:off x="0" y="0"/>
                          <a:ext cx="3407552" cy="2027767"/>
                        </a:xfrm>
                        <a:prstGeom prst="rect">
                          <a:avLst/>
                        </a:prstGeom>
                        <a:solidFill>
                          <a:schemeClr val="bg1"/>
                        </a:solidFill>
                        <a:ln w="2857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1DE97" id="Rectangle 8" o:spid="_x0000_s1026" style="position:absolute;margin-left:-14.7pt;margin-top:4.4pt;width:268.3pt;height:159.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" fillcolor="white [3212]" strokecolor="#de6753 [3206]" strokeweight="2.25pt"/>
            </w:pict>
          </mc:Fallback>
        </mc:AlternateContent>
      </w:r>
      <w:r w:rsidR="008E7ECE">
        <w:rPr>
          <w:rFonts w:ascii="Arial" w:eastAsia="Arial" w:hAnsi="Arial" w:cs="Arial"/>
          <w:b/>
          <w:color w:val="FF0000"/>
        </w:rPr>
        <w:t xml:space="preserve">             </w:t>
      </w:r>
    </w:p>
    <w:p w14:paraId="5F15173A" w14:textId="3BE83A36" w:rsidR="00DE037E" w:rsidRPr="00DE037E" w:rsidRDefault="00DE037E" w:rsidP="00DE037E">
      <w:pPr>
        <w:pStyle w:val="Heading6"/>
      </w:pPr>
      <w:r>
        <w:t xml:space="preserve">Incomplete appeal application will be </w:t>
      </w:r>
      <w:r w:rsidRPr="00DE037E">
        <w:t xml:space="preserve">returned </w:t>
      </w:r>
    </w:p>
    <w:p w14:paraId="7CD4970C" w14:textId="213B5F38" w:rsidR="00DE037E" w:rsidRDefault="00DE037E" w:rsidP="00DE037E">
      <w:r>
        <w:t xml:space="preserve">Please ensure you have enclosed the following:  </w:t>
      </w:r>
    </w:p>
    <w:p w14:paraId="06D94405" w14:textId="6918FAF2" w:rsidR="00DE037E" w:rsidRDefault="00DE037E" w:rsidP="00DE037E">
      <w:pPr>
        <w:pStyle w:val="Heading6"/>
      </w:pPr>
      <w:r w:rsidRPr="00DE037E">
        <w:t>Please</w:t>
      </w:r>
      <w:r>
        <w:t xml:space="preserve"> tick</w:t>
      </w:r>
    </w:p>
    <w:p w14:paraId="7A164BEE" w14:textId="05D766BD" w:rsidR="00DE037E" w:rsidRDefault="00DE037E" w:rsidP="00DE037E">
      <w:pPr>
        <w:pStyle w:val="ListNumbering"/>
        <w:numPr>
          <w:ilvl w:val="0"/>
          <w:numId w:val="26"/>
        </w:numPr>
      </w:pPr>
      <w:r>
        <w:rPr>
          <w:noProof/>
        </w:rPr>
        <mc:AlternateContent>
          <mc:Choice Requires="wps">
            <w:drawing>
              <wp:anchor distT="0" distB="0" distL="114300" distR="114300" simplePos="0" relativeHeight="251677696" behindDoc="0" locked="0" layoutInCell="1" allowOverlap="1" wp14:anchorId="527A6F04" wp14:editId="21145113">
                <wp:simplePos x="0" y="0"/>
                <wp:positionH relativeFrom="column">
                  <wp:posOffset>2200910</wp:posOffset>
                </wp:positionH>
                <wp:positionV relativeFrom="paragraph">
                  <wp:posOffset>379095</wp:posOffset>
                </wp:positionV>
                <wp:extent cx="156410" cy="156410"/>
                <wp:effectExtent l="0" t="0" r="8890" b="8890"/>
                <wp:wrapNone/>
                <wp:docPr id="12" name="Rectangle 12"/>
                <wp:cNvGraphicFramePr/>
                <a:graphic xmlns:a="http://schemas.openxmlformats.org/drawingml/2006/main">
                  <a:graphicData uri="http://schemas.microsoft.com/office/word/2010/wordprocessingShape">
                    <wps:wsp>
                      <wps:cNvSpPr/>
                      <wps:spPr>
                        <a:xfrm>
                          <a:off x="0" y="0"/>
                          <a:ext cx="156410" cy="156410"/>
                        </a:xfrm>
                        <a:prstGeom prst="rect">
                          <a:avLst/>
                        </a:prstGeom>
                        <a:solidFill>
                          <a:schemeClr val="bg1"/>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15605" id="Rectangle 12" o:spid="_x0000_s1026" style="position:absolute;margin-left:173.3pt;margin-top:29.85pt;width:12.3pt;height:1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" fillcolor="white [3212]" strokecolor="#de6753 [3206]" strokeweight="1pt"/>
            </w:pict>
          </mc:Fallback>
        </mc:AlternateContent>
      </w:r>
      <w:r>
        <w:rPr>
          <w:noProof/>
        </w:rPr>
        <mc:AlternateContent>
          <mc:Choice Requires="wps">
            <w:drawing>
              <wp:anchor distT="0" distB="0" distL="114300" distR="114300" simplePos="0" relativeHeight="251675648" behindDoc="0" locked="0" layoutInCell="1" allowOverlap="1" wp14:anchorId="7B4B5173" wp14:editId="23771002">
                <wp:simplePos x="0" y="0"/>
                <wp:positionH relativeFrom="column">
                  <wp:posOffset>2199005</wp:posOffset>
                </wp:positionH>
                <wp:positionV relativeFrom="paragraph">
                  <wp:posOffset>73025</wp:posOffset>
                </wp:positionV>
                <wp:extent cx="156410" cy="156410"/>
                <wp:effectExtent l="0" t="0" r="8890" b="8890"/>
                <wp:wrapNone/>
                <wp:docPr id="11" name="Rectangle 11"/>
                <wp:cNvGraphicFramePr/>
                <a:graphic xmlns:a="http://schemas.openxmlformats.org/drawingml/2006/main">
                  <a:graphicData uri="http://schemas.microsoft.com/office/word/2010/wordprocessingShape">
                    <wps:wsp>
                      <wps:cNvSpPr/>
                      <wps:spPr>
                        <a:xfrm>
                          <a:off x="0" y="0"/>
                          <a:ext cx="156410" cy="156410"/>
                        </a:xfrm>
                        <a:prstGeom prst="rect">
                          <a:avLst/>
                        </a:prstGeom>
                        <a:solidFill>
                          <a:schemeClr val="bg1"/>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2DF30" id="Rectangle 11" o:spid="_x0000_s1026" style="position:absolute;margin-left:173.15pt;margin-top:5.75pt;width:12.3pt;height:1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" fillcolor="white [3212]" strokecolor="#de6753 [3206]" strokeweight="1pt"/>
            </w:pict>
          </mc:Fallback>
        </mc:AlternateContent>
      </w:r>
      <w:r>
        <w:t xml:space="preserve">Statement/Letter of Appeal   </w:t>
      </w:r>
    </w:p>
    <w:p w14:paraId="23AADA78" w14:textId="5262EBFA" w:rsidR="00DE037E" w:rsidRDefault="00C13305" w:rsidP="00DE037E">
      <w:pPr>
        <w:pStyle w:val="ListNumbering"/>
        <w:numPr>
          <w:ilvl w:val="0"/>
          <w:numId w:val="26"/>
        </w:numPr>
      </w:pPr>
      <w:r>
        <w:rPr>
          <w:noProof/>
        </w:rPr>
        <mc:AlternateContent>
          <mc:Choice Requires="wps">
            <w:drawing>
              <wp:anchor distT="0" distB="0" distL="114300" distR="114300" simplePos="0" relativeHeight="251679744" behindDoc="0" locked="0" layoutInCell="1" allowOverlap="1" wp14:anchorId="6A2C694C" wp14:editId="1743DA24">
                <wp:simplePos x="0" y="0"/>
                <wp:positionH relativeFrom="column">
                  <wp:posOffset>2205990</wp:posOffset>
                </wp:positionH>
                <wp:positionV relativeFrom="paragraph">
                  <wp:posOffset>388620</wp:posOffset>
                </wp:positionV>
                <wp:extent cx="156210" cy="156210"/>
                <wp:effectExtent l="0" t="0" r="8890" b="8890"/>
                <wp:wrapNone/>
                <wp:docPr id="13" name="Rectangle 13"/>
                <wp:cNvGraphicFramePr/>
                <a:graphic xmlns:a="http://schemas.openxmlformats.org/drawingml/2006/main">
                  <a:graphicData uri="http://schemas.microsoft.com/office/word/2010/wordprocessingShape">
                    <wps:wsp>
                      <wps:cNvSpPr/>
                      <wps:spPr>
                        <a:xfrm>
                          <a:off x="0" y="0"/>
                          <a:ext cx="156210" cy="156210"/>
                        </a:xfrm>
                        <a:prstGeom prst="rect">
                          <a:avLst/>
                        </a:prstGeom>
                        <a:solidFill>
                          <a:schemeClr val="bg1"/>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DE93B" id="Rectangle 13" o:spid="_x0000_s1026" style="position:absolute;margin-left:173.7pt;margin-top:30.6pt;width:12.3pt;height:1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" fillcolor="white [3212]" strokecolor="#de6753 [3206]" strokeweight="1pt"/>
            </w:pict>
          </mc:Fallback>
        </mc:AlternateContent>
      </w:r>
      <w:r w:rsidR="00DE037E">
        <w:t>Original Medical /Death Certificate(s)</w:t>
      </w:r>
      <w:r w:rsidR="00DE037E">
        <w:br/>
        <w:t>(if applicable)</w:t>
      </w:r>
    </w:p>
    <w:p w14:paraId="1636D217" w14:textId="0C6D264C" w:rsidR="00DE037E" w:rsidRDefault="00DE037E" w:rsidP="00DE037E">
      <w:pPr>
        <w:pStyle w:val="ListNumbering"/>
        <w:numPr>
          <w:ilvl w:val="0"/>
          <w:numId w:val="26"/>
        </w:numPr>
      </w:pPr>
      <w:r>
        <w:t>Fee (€75</w:t>
      </w:r>
      <w:r w:rsidRPr="00DE037E">
        <w:t xml:space="preserve"> </w:t>
      </w:r>
      <w:r>
        <w:t>per module)</w:t>
      </w:r>
    </w:p>
    <w:p w14:paraId="6849CE76" w14:textId="5026820A" w:rsidR="00DE037E" w:rsidRDefault="00DE037E" w:rsidP="00DE037E"/>
    <w:p w14:paraId="20585B89" w14:textId="77777777" w:rsidR="00DE037E" w:rsidRDefault="00DE037E" w:rsidP="008E7ECE">
      <w:pPr>
        <w:pStyle w:val="H4"/>
      </w:pPr>
    </w:p>
    <w:p w14:paraId="6BACB6B8" w14:textId="77777777" w:rsidR="00DE037E" w:rsidRDefault="00DE037E" w:rsidP="008E7ECE">
      <w:pPr>
        <w:pStyle w:val="H4"/>
      </w:pPr>
    </w:p>
    <w:p w14:paraId="52B14C79" w14:textId="77777777" w:rsidR="00DE037E" w:rsidRDefault="00DE037E" w:rsidP="008E7ECE">
      <w:pPr>
        <w:pStyle w:val="H4"/>
      </w:pPr>
    </w:p>
    <w:p w14:paraId="5C5C710B" w14:textId="5BEA9DB7" w:rsidR="008E7ECE" w:rsidRDefault="008E7ECE" w:rsidP="008E7ECE">
      <w:pPr>
        <w:pStyle w:val="H4"/>
      </w:pPr>
      <w:r>
        <w:lastRenderedPageBreak/>
        <w:t xml:space="preserve">GUIDELINES FOR APPLICANTS </w:t>
      </w:r>
    </w:p>
    <w:p w14:paraId="61698DBC" w14:textId="77777777" w:rsidR="008E7ECE" w:rsidRDefault="008E7ECE" w:rsidP="008E7ECE">
      <w:pPr>
        <w:pStyle w:val="H5"/>
      </w:pPr>
      <w:r>
        <w:t xml:space="preserve">Lodging an Appeal: </w:t>
      </w:r>
      <w:r>
        <w:rPr>
          <w:color w:val="4F81BD"/>
        </w:rPr>
        <w:t xml:space="preserve"> </w:t>
      </w:r>
    </w:p>
    <w:p w14:paraId="296F3DDD" w14:textId="7A6EF185" w:rsidR="008E7ECE" w:rsidRDefault="008E7ECE" w:rsidP="008E7ECE">
      <w:r>
        <w:t xml:space="preserve">You must set out the reasons for your appeal in a TYPED statement (hand written statements will not be accepted) addressed to the </w:t>
      </w:r>
      <w:r>
        <w:rPr>
          <w:b/>
          <w:bCs/>
        </w:rPr>
        <w:t>Assessment Appeals Officer</w:t>
      </w:r>
      <w:r>
        <w:t xml:space="preserve">. Please go to </w:t>
      </w:r>
      <w:r w:rsidRPr="00431848">
        <w:rPr>
          <w:rStyle w:val="Hyperlink"/>
        </w:rPr>
        <w:t xml:space="preserve">iob.ie/exams  </w:t>
      </w:r>
      <w:r>
        <w:t xml:space="preserve">for further information about the assessment appeals process. </w:t>
      </w:r>
    </w:p>
    <w:p w14:paraId="2BA51596" w14:textId="16E13D73" w:rsidR="008E7ECE" w:rsidRDefault="008E7ECE" w:rsidP="008E7ECE">
      <w:r>
        <w:t>That statement, together with a completed application form and a bank draft/cheque or a postal order (NB: Please do not submit cash in the post) made payable to I</w:t>
      </w:r>
      <w:r w:rsidR="001346B8">
        <w:t>OB</w:t>
      </w:r>
      <w:r>
        <w:t xml:space="preserve"> Assessment Appeals, for the sum of €75 per module appealed must be enclosed in an envelope and sent to: </w:t>
      </w:r>
    </w:p>
    <w:p w14:paraId="7739EE36" w14:textId="77777777" w:rsidR="008E7ECE" w:rsidRDefault="008E7ECE" w:rsidP="008E7ECE">
      <w:r>
        <w:t xml:space="preserve">The Assessment Appeals Officer </w:t>
      </w:r>
    </w:p>
    <w:p w14:paraId="04747BD7" w14:textId="2AE7C090" w:rsidR="008E7ECE" w:rsidRDefault="008E7ECE" w:rsidP="008E7ECE">
      <w:r>
        <w:t xml:space="preserve">Registry – </w:t>
      </w:r>
      <w:r w:rsidR="001346B8">
        <w:t>IOB</w:t>
      </w:r>
      <w:r>
        <w:t xml:space="preserve">, IFSC, 1 North Wall Quay, Dublin 1.  </w:t>
      </w:r>
    </w:p>
    <w:p w14:paraId="03BFA214" w14:textId="1DB0F59D" w:rsidR="008E7ECE" w:rsidRPr="008E7ECE" w:rsidRDefault="008E7ECE" w:rsidP="008E7ECE">
      <w:pPr>
        <w:pStyle w:val="Heading4"/>
      </w:pPr>
      <w:r w:rsidRPr="008E7ECE">
        <w:t xml:space="preserve">Section 1 </w:t>
      </w:r>
    </w:p>
    <w:p w14:paraId="69B98ADE" w14:textId="77777777" w:rsidR="008E7ECE" w:rsidRDefault="008E7ECE" w:rsidP="008E7ECE">
      <w:r>
        <w:t>Please complete all sections. Please inform the Assessment Appeals Officer if your contact details change.</w:t>
      </w:r>
      <w:r>
        <w:rPr>
          <w:color w:val="FFFFFF" w:themeColor="background1"/>
        </w:rPr>
        <w:t xml:space="preserve"> </w:t>
      </w:r>
    </w:p>
    <w:p w14:paraId="0E1149EF" w14:textId="1C5A0CDA" w:rsidR="008E7ECE" w:rsidRPr="008E7ECE" w:rsidRDefault="008E7ECE" w:rsidP="008E7ECE">
      <w:pPr>
        <w:pStyle w:val="Heading4"/>
      </w:pPr>
      <w:r w:rsidRPr="008E7ECE">
        <w:t xml:space="preserve">Section 2 </w:t>
      </w:r>
    </w:p>
    <w:p w14:paraId="484DFCC9" w14:textId="77777777" w:rsidR="008E7ECE" w:rsidRDefault="008E7ECE" w:rsidP="008E7ECE">
      <w:r>
        <w:t xml:space="preserve">Please complete all sections. </w:t>
      </w:r>
    </w:p>
    <w:p w14:paraId="397B9F97" w14:textId="114D764D" w:rsidR="008E7ECE" w:rsidRPr="008E7ECE" w:rsidRDefault="008E7ECE" w:rsidP="008E7ECE">
      <w:r>
        <w:t>If you are unsure of Modules Codes/Stage, please contact your Programme Manager</w:t>
      </w:r>
    </w:p>
    <w:p w14:paraId="1D9C4BB3" w14:textId="77777777" w:rsidR="008E7ECE" w:rsidRDefault="008E7ECE" w:rsidP="008E7ECE"/>
    <w:p w14:paraId="1010C761" w14:textId="77777777" w:rsidR="008E7ECE" w:rsidRPr="008E7ECE" w:rsidRDefault="008E7ECE" w:rsidP="008E7ECE">
      <w:pPr>
        <w:pStyle w:val="Heading4"/>
      </w:pPr>
      <w:r w:rsidRPr="008E7ECE">
        <w:t xml:space="preserve">Grounds for Appeal </w:t>
      </w:r>
    </w:p>
    <w:p w14:paraId="6EBD944D" w14:textId="77777777" w:rsidR="008E7ECE" w:rsidRDefault="008E7ECE" w:rsidP="008E7ECE">
      <w:pPr>
        <w:rPr>
          <w:color w:val="000000"/>
        </w:rPr>
      </w:pPr>
      <w:r>
        <w:t xml:space="preserve">An appeal of an assessment result shall only be considered on the following grounds: </w:t>
      </w:r>
    </w:p>
    <w:p w14:paraId="79EF336C" w14:textId="77777777" w:rsidR="008E7ECE" w:rsidRPr="008E7ECE" w:rsidRDefault="008E7ECE" w:rsidP="008E7ECE">
      <w:pPr>
        <w:pStyle w:val="Heading6"/>
      </w:pPr>
      <w:r w:rsidRPr="008E7ECE">
        <w:t xml:space="preserve">Irregularity:  </w:t>
      </w:r>
    </w:p>
    <w:p w14:paraId="6894B456" w14:textId="77777777" w:rsidR="008E7ECE" w:rsidRDefault="008E7ECE" w:rsidP="008E7ECE">
      <w:r w:rsidRPr="001753B6">
        <w:t>There is evidence of substantive irregularity in the conduct of the assessment process</w:t>
      </w:r>
      <w:r>
        <w:rPr>
          <w:rFonts w:ascii="Arial" w:eastAsia="Arial" w:hAnsi="Arial" w:cs="Arial"/>
        </w:rPr>
        <w:t xml:space="preserve">. </w:t>
      </w:r>
    </w:p>
    <w:p w14:paraId="2BD73C0F" w14:textId="77777777" w:rsidR="008E7ECE" w:rsidRPr="008E7ECE" w:rsidRDefault="008E7ECE" w:rsidP="008E7ECE">
      <w:pPr>
        <w:pStyle w:val="Heading6"/>
      </w:pPr>
      <w:r w:rsidRPr="008E7ECE">
        <w:t xml:space="preserve">Extenuating Circumstances: </w:t>
      </w:r>
    </w:p>
    <w:p w14:paraId="7B27C5BD" w14:textId="77777777" w:rsidR="008E7ECE" w:rsidRPr="008E7ECE" w:rsidRDefault="008E7ECE" w:rsidP="008E7ECE">
      <w:pPr>
        <w:pStyle w:val="ListBullet"/>
      </w:pPr>
      <w:r w:rsidRPr="008E7ECE">
        <w:t xml:space="preserve">There were extenuating circumstances of which the Dean was aware but had rejected because the application was late and the Dean did not consider the reason as to why the application was late to be valid. </w:t>
      </w:r>
    </w:p>
    <w:p w14:paraId="3FD9F000" w14:textId="77777777" w:rsidR="008E7ECE" w:rsidRPr="008E7ECE" w:rsidRDefault="008E7ECE" w:rsidP="008E7ECE">
      <w:pPr>
        <w:pStyle w:val="ListBullet"/>
      </w:pPr>
      <w:r w:rsidRPr="008E7ECE">
        <w:t xml:space="preserve">The Programme Examination Board did not appreciate the seriousness of the extenuating circumstances. </w:t>
      </w:r>
    </w:p>
    <w:p w14:paraId="26D91215" w14:textId="77777777" w:rsidR="008E7ECE" w:rsidRDefault="008E7ECE" w:rsidP="008E7ECE">
      <w:pPr>
        <w:spacing w:after="5"/>
        <w:ind w:left="60"/>
        <w:jc w:val="center"/>
      </w:pPr>
    </w:p>
    <w:p w14:paraId="7097808C" w14:textId="3EC37565" w:rsidR="008E7ECE" w:rsidRDefault="008E7ECE" w:rsidP="008E7ECE">
      <w:pPr>
        <w:pStyle w:val="Heading4"/>
      </w:pPr>
      <w:r>
        <w:rPr>
          <w:sz w:val="19"/>
          <w:szCs w:val="19"/>
        </w:rPr>
        <w:t>P</w:t>
      </w:r>
      <w:r>
        <w:t xml:space="preserve">lease note that the appeals process must be initiated within </w:t>
      </w:r>
      <w:r>
        <w:rPr>
          <w:sz w:val="19"/>
          <w:szCs w:val="19"/>
        </w:rPr>
        <w:t xml:space="preserve">20 </w:t>
      </w:r>
      <w:r>
        <w:t>days of the final result of the assessment being made available to you on the web or otherwise</w:t>
      </w:r>
      <w:r>
        <w:rPr>
          <w:color w:val="00007F"/>
          <w:sz w:val="19"/>
          <w:szCs w:val="19"/>
        </w:rPr>
        <w:t xml:space="preserve"> </w:t>
      </w:r>
      <w:r>
        <w:rPr>
          <w:color w:val="FFFFFF" w:themeColor="background1"/>
          <w:sz w:val="19"/>
          <w:szCs w:val="19"/>
        </w:rPr>
        <w:t xml:space="preserve">section 3: </w:t>
      </w:r>
    </w:p>
    <w:p w14:paraId="7F2B81A7" w14:textId="2B194643" w:rsidR="008E7ECE" w:rsidRDefault="008E7ECE" w:rsidP="008E7ECE">
      <w:pPr>
        <w:pStyle w:val="Heading4"/>
      </w:pPr>
      <w:r>
        <w:t>Section 3</w:t>
      </w:r>
      <w:r>
        <w:rPr>
          <w:color w:val="00007F"/>
        </w:rPr>
        <w:t xml:space="preserve"> </w:t>
      </w:r>
    </w:p>
    <w:p w14:paraId="4319DB2E" w14:textId="182EC76B" w:rsidR="008E7ECE" w:rsidRDefault="008E7ECE" w:rsidP="00A34664">
      <w:r>
        <w:t xml:space="preserve">Please note that the Assessment Appeals Officer in </w:t>
      </w:r>
      <w:r w:rsidR="001346B8">
        <w:t>IOB</w:t>
      </w:r>
      <w:r>
        <w:t xml:space="preserve"> may contact Medical Practitioners for verification purposes. </w:t>
      </w:r>
    </w:p>
    <w:p w14:paraId="51FA42C2" w14:textId="754D7FBA" w:rsidR="008E7ECE" w:rsidRDefault="008E7ECE" w:rsidP="008E7ECE">
      <w:pPr>
        <w:rPr>
          <w:rFonts w:ascii="Arial" w:eastAsia="Arial" w:hAnsi="Arial" w:cs="Arial"/>
          <w:color w:val="00007F"/>
        </w:rPr>
      </w:pPr>
      <w:r>
        <w:rPr>
          <w:rFonts w:ascii="Arial" w:eastAsia="Arial" w:hAnsi="Arial" w:cs="Arial"/>
          <w:color w:val="00007F"/>
        </w:rPr>
        <w:t xml:space="preserve"> </w:t>
      </w:r>
    </w:p>
    <w:p w14:paraId="3929FF54" w14:textId="1B34FDA1" w:rsidR="00C13305" w:rsidRDefault="00C13305" w:rsidP="008E7ECE">
      <w:pPr>
        <w:rPr>
          <w:rFonts w:ascii="Arial" w:eastAsia="Arial" w:hAnsi="Arial" w:cs="Arial"/>
          <w:color w:val="00007F"/>
        </w:rPr>
      </w:pPr>
    </w:p>
    <w:p w14:paraId="5AF2C13C" w14:textId="77777777" w:rsidR="00C13305" w:rsidRDefault="00C13305" w:rsidP="008E7ECE">
      <w:pPr>
        <w:rPr>
          <w:color w:val="000000"/>
        </w:rPr>
      </w:pPr>
    </w:p>
    <w:p w14:paraId="08DFFE85" w14:textId="11BFA084" w:rsidR="008E7ECE" w:rsidRDefault="008E7ECE" w:rsidP="008E7ECE">
      <w:pPr>
        <w:pStyle w:val="Heading4"/>
      </w:pPr>
      <w:r>
        <w:t xml:space="preserve">Additional information:  </w:t>
      </w:r>
    </w:p>
    <w:p w14:paraId="1433F954" w14:textId="77777777" w:rsidR="008E7ECE" w:rsidRPr="008E7ECE" w:rsidRDefault="008E7ECE" w:rsidP="008E7ECE">
      <w:pPr>
        <w:pStyle w:val="ListBullet"/>
      </w:pPr>
      <w:r w:rsidRPr="008E7ECE">
        <w:lastRenderedPageBreak/>
        <w:t xml:space="preserve">Copies of any written material you provide, including this form, will be made available to the assessors during the course of the appeal proceedings. </w:t>
      </w:r>
    </w:p>
    <w:p w14:paraId="28F0CA28" w14:textId="77777777" w:rsidR="008E7ECE" w:rsidRPr="008E7ECE" w:rsidRDefault="008E7ECE" w:rsidP="008E7ECE">
      <w:pPr>
        <w:pStyle w:val="ListBullet"/>
      </w:pPr>
      <w:r w:rsidRPr="008E7ECE">
        <w:t xml:space="preserve">A separate form must be filled out for each module appealed. </w:t>
      </w:r>
    </w:p>
    <w:p w14:paraId="388834AD" w14:textId="77777777" w:rsidR="008E7ECE" w:rsidRPr="008E7ECE" w:rsidRDefault="008E7ECE" w:rsidP="008E7ECE">
      <w:pPr>
        <w:pStyle w:val="ListBullet"/>
      </w:pPr>
      <w:r w:rsidRPr="008E7ECE">
        <w:t xml:space="preserve">Individual copies of supporting documentation must accompany each module appealed. </w:t>
      </w:r>
    </w:p>
    <w:p w14:paraId="5C59AA03" w14:textId="77777777" w:rsidR="008E7ECE" w:rsidRPr="008E7ECE" w:rsidRDefault="008E7ECE" w:rsidP="008E7ECE">
      <w:pPr>
        <w:pStyle w:val="ListBullet"/>
      </w:pPr>
      <w:r w:rsidRPr="008E7ECE">
        <w:t xml:space="preserve">The Committee reserves the right to ask you to provide further medical certification / evidence if necessary or request any further information that they require. </w:t>
      </w:r>
    </w:p>
    <w:p w14:paraId="6B54006C" w14:textId="50E3D993" w:rsidR="00C13305" w:rsidRDefault="00C13305" w:rsidP="008E7ECE">
      <w:pPr>
        <w:pStyle w:val="NoSpacing"/>
      </w:pPr>
      <w:r>
        <w:br w:type="page"/>
      </w:r>
    </w:p>
    <w:p w14:paraId="501EBFFB" w14:textId="77777777" w:rsidR="008E7ECE" w:rsidRDefault="008E7ECE" w:rsidP="008E7ECE">
      <w:pPr>
        <w:pStyle w:val="NoSpacing"/>
      </w:pPr>
    </w:p>
    <w:p w14:paraId="10A13163" w14:textId="3648BC51" w:rsidR="008E7ECE" w:rsidRDefault="008E7ECE" w:rsidP="008E7ECE">
      <w:pPr>
        <w:pStyle w:val="Heading3"/>
      </w:pPr>
      <w:r>
        <w:rPr>
          <w:sz w:val="34"/>
          <w:szCs w:val="34"/>
        </w:rPr>
        <w:t xml:space="preserve"> </w:t>
      </w:r>
      <w:r w:rsidR="001346B8">
        <w:t>IOB</w:t>
      </w:r>
      <w:r>
        <w:t xml:space="preserve"> Assessment Appeals Summary Form </w:t>
      </w:r>
    </w:p>
    <w:p w14:paraId="12F06A13" w14:textId="68FD518D" w:rsidR="008E7ECE" w:rsidRDefault="008E7ECE" w:rsidP="008E7ECE">
      <w:r>
        <w:t xml:space="preserve">PLEASE COMPLETE THIS FORM CLEARLY USING A BLACK PEN  </w:t>
      </w:r>
    </w:p>
    <w:p w14:paraId="61742AE6" w14:textId="77777777" w:rsidR="00C13305" w:rsidRPr="008E7ECE" w:rsidRDefault="00C13305" w:rsidP="00C13305">
      <w:pPr>
        <w:pStyle w:val="Heading3"/>
      </w:pPr>
      <w:r w:rsidRPr="008E7ECE">
        <w:t xml:space="preserve">Appealing under Ground A </w:t>
      </w:r>
      <w:proofErr w:type="gramStart"/>
      <w:r w:rsidRPr="008E7ECE">
        <w:t>-  Irregularity</w:t>
      </w:r>
      <w:proofErr w:type="gramEnd"/>
      <w:r w:rsidRPr="008E7ECE">
        <w:t xml:space="preserve"> </w:t>
      </w:r>
    </w:p>
    <w:p w14:paraId="592E8834" w14:textId="77777777" w:rsidR="00C13305" w:rsidRDefault="00C13305" w:rsidP="008E7ECE"/>
    <w:tbl>
      <w:tblPr>
        <w:tblStyle w:val="TableGrid0"/>
        <w:tblpPr w:leftFromText="180" w:rightFromText="180" w:vertAnchor="text" w:horzAnchor="margin" w:tblpXSpec="center" w:tblpY="41"/>
        <w:tblW w:w="9525" w:type="dxa"/>
        <w:tblInd w:w="0" w:type="dxa"/>
        <w:tblLayout w:type="fixed"/>
        <w:tblLook w:val="04A0" w:firstRow="1" w:lastRow="0" w:firstColumn="1" w:lastColumn="0" w:noHBand="0" w:noVBand="1"/>
      </w:tblPr>
      <w:tblGrid>
        <w:gridCol w:w="733"/>
        <w:gridCol w:w="8792"/>
      </w:tblGrid>
      <w:tr w:rsidR="00C13305" w14:paraId="262A194F" w14:textId="77777777" w:rsidTr="00C13305">
        <w:trPr>
          <w:trHeight w:val="435"/>
        </w:trPr>
        <w:tc>
          <w:tcPr>
            <w:tcW w:w="95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AFED2A" w14:textId="77777777" w:rsidR="00C13305" w:rsidRDefault="00C13305" w:rsidP="00C13305">
            <w:pPr>
              <w:pStyle w:val="Heading4"/>
              <w:spacing w:line="276" w:lineRule="auto"/>
              <w:outlineLvl w:val="3"/>
            </w:pPr>
            <w:r>
              <w:t xml:space="preserve">There is evidence of substantive irregularity in the conduct of the assessment process </w:t>
            </w:r>
            <w:r>
              <w:rPr>
                <w:sz w:val="23"/>
                <w:szCs w:val="23"/>
              </w:rPr>
              <w:t xml:space="preserve"> </w:t>
            </w:r>
          </w:p>
        </w:tc>
      </w:tr>
      <w:tr w:rsidR="00C13305" w14:paraId="1CC12688" w14:textId="77777777" w:rsidTr="00C13305">
        <w:trPr>
          <w:trHeight w:val="1476"/>
        </w:trPr>
        <w:tc>
          <w:tcPr>
            <w:tcW w:w="733" w:type="dxa"/>
            <w:tcBorders>
              <w:top w:val="single" w:sz="4" w:space="0" w:color="auto"/>
              <w:left w:val="single" w:sz="4" w:space="0" w:color="auto"/>
              <w:bottom w:val="single" w:sz="4" w:space="0" w:color="auto"/>
              <w:right w:val="single" w:sz="4" w:space="0" w:color="auto"/>
            </w:tcBorders>
            <w:shd w:val="clear" w:color="auto" w:fill="auto"/>
            <w:hideMark/>
          </w:tcPr>
          <w:p w14:paraId="3819B641" w14:textId="77777777" w:rsidR="00C13305" w:rsidRPr="00A34664" w:rsidRDefault="00C13305" w:rsidP="00C13305">
            <w:pPr>
              <w:pStyle w:val="Heading6"/>
              <w:spacing w:line="276" w:lineRule="auto"/>
              <w:outlineLvl w:val="5"/>
            </w:pPr>
            <w:r w:rsidRPr="00A34664">
              <w:t>1</w:t>
            </w:r>
          </w:p>
        </w:tc>
        <w:tc>
          <w:tcPr>
            <w:tcW w:w="8792" w:type="dxa"/>
            <w:tcBorders>
              <w:top w:val="single" w:sz="4" w:space="0" w:color="auto"/>
              <w:left w:val="single" w:sz="4" w:space="0" w:color="auto"/>
              <w:bottom w:val="single" w:sz="4" w:space="0" w:color="auto"/>
              <w:right w:val="single" w:sz="4" w:space="0" w:color="auto"/>
            </w:tcBorders>
            <w:shd w:val="clear" w:color="auto" w:fill="auto"/>
            <w:hideMark/>
          </w:tcPr>
          <w:p w14:paraId="4D71AB30" w14:textId="77777777" w:rsidR="00C13305" w:rsidRDefault="00C13305" w:rsidP="00C13305">
            <w:pPr>
              <w:spacing w:line="276" w:lineRule="auto"/>
              <w:rPr>
                <w:rFonts w:ascii="Calibri" w:eastAsia="Calibri" w:hAnsi="Calibri" w:cs="Calibri"/>
              </w:rPr>
            </w:pPr>
            <w:r>
              <w:t>Summarise the nature of the alleged substantive irregularity (20 words max.) E.g. substantive   irregularity might be that the examination paper was illegible or contained errors.</w:t>
            </w:r>
            <w:r>
              <w:rPr>
                <w:noProof/>
              </w:rPr>
              <w:t xml:space="preserve"> </w:t>
            </w:r>
          </w:p>
        </w:tc>
      </w:tr>
      <w:tr w:rsidR="00C13305" w14:paraId="76852B69" w14:textId="77777777" w:rsidTr="00C13305">
        <w:trPr>
          <w:trHeight w:val="2010"/>
        </w:trPr>
        <w:tc>
          <w:tcPr>
            <w:tcW w:w="733" w:type="dxa"/>
            <w:tcBorders>
              <w:top w:val="single" w:sz="4" w:space="0" w:color="auto"/>
              <w:left w:val="single" w:sz="4" w:space="0" w:color="auto"/>
              <w:bottom w:val="single" w:sz="4" w:space="0" w:color="auto"/>
              <w:right w:val="single" w:sz="4" w:space="0" w:color="auto"/>
            </w:tcBorders>
            <w:shd w:val="clear" w:color="auto" w:fill="auto"/>
            <w:hideMark/>
          </w:tcPr>
          <w:p w14:paraId="38EFFDEF" w14:textId="77777777" w:rsidR="00C13305" w:rsidRPr="00A34664" w:rsidRDefault="00C13305" w:rsidP="00C13305">
            <w:pPr>
              <w:pStyle w:val="Heading6"/>
              <w:spacing w:line="276" w:lineRule="auto"/>
              <w:outlineLvl w:val="5"/>
            </w:pPr>
            <w:r w:rsidRPr="00A34664">
              <w:t>2</w:t>
            </w:r>
          </w:p>
        </w:tc>
        <w:tc>
          <w:tcPr>
            <w:tcW w:w="8792" w:type="dxa"/>
            <w:tcBorders>
              <w:top w:val="single" w:sz="4" w:space="0" w:color="auto"/>
              <w:left w:val="single" w:sz="4" w:space="0" w:color="auto"/>
              <w:bottom w:val="single" w:sz="4" w:space="0" w:color="auto"/>
              <w:right w:val="single" w:sz="4" w:space="0" w:color="auto"/>
            </w:tcBorders>
            <w:shd w:val="clear" w:color="auto" w:fill="auto"/>
          </w:tcPr>
          <w:p w14:paraId="69ED7B16" w14:textId="77777777" w:rsidR="00C13305" w:rsidRDefault="00C13305" w:rsidP="00C13305">
            <w:pPr>
              <w:spacing w:line="276" w:lineRule="auto"/>
              <w:rPr>
                <w:rFonts w:ascii="Calibri" w:eastAsia="Calibri" w:hAnsi="Calibri" w:cs="Calibri"/>
              </w:rPr>
            </w:pPr>
            <w:r>
              <w:t>After the ‘provisional’ results were released did you contact the Institute in order to check if all parts of your assessment were accounted for correctly?</w:t>
            </w:r>
            <w:r>
              <w:rPr>
                <w:sz w:val="23"/>
                <w:szCs w:val="23"/>
              </w:rPr>
              <w:t xml:space="preserve"> </w:t>
            </w:r>
            <w:r>
              <w:rPr>
                <w:i/>
                <w:iCs/>
                <w:sz w:val="18"/>
                <w:szCs w:val="18"/>
              </w:rPr>
              <w:t>(NB this is a recheck to see if everything has been accounted for and that it has all been added up correctly. It is not an appeal and it is not a substitute for meeting your module coordinator after the results were made ‘final’.)</w:t>
            </w:r>
            <w:r>
              <w:rPr>
                <w:sz w:val="23"/>
                <w:szCs w:val="23"/>
              </w:rPr>
              <w:t xml:space="preserve">  </w:t>
            </w:r>
          </w:p>
          <w:p w14:paraId="5697DCD9" w14:textId="77777777" w:rsidR="00C13305" w:rsidRDefault="00C13305" w:rsidP="00C13305">
            <w:pPr>
              <w:spacing w:line="276" w:lineRule="auto"/>
            </w:pPr>
            <w:r>
              <w:tab/>
            </w:r>
          </w:p>
          <w:p w14:paraId="1B005337" w14:textId="77777777" w:rsidR="00C13305" w:rsidRDefault="00C13305" w:rsidP="00C13305">
            <w:pPr>
              <w:spacing w:line="276" w:lineRule="auto"/>
            </w:pPr>
            <w:r>
              <w:rPr>
                <w:noProof/>
                <w:sz w:val="22"/>
              </w:rPr>
              <mc:AlternateContent>
                <mc:Choice Requires="wps">
                  <w:drawing>
                    <wp:anchor distT="45720" distB="45720" distL="114300" distR="114300" simplePos="0" relativeHeight="251681792" behindDoc="0" locked="0" layoutInCell="1" allowOverlap="1" wp14:anchorId="628E77FB" wp14:editId="0E9DCBCD">
                      <wp:simplePos x="0" y="0"/>
                      <wp:positionH relativeFrom="column">
                        <wp:posOffset>2538730</wp:posOffset>
                      </wp:positionH>
                      <wp:positionV relativeFrom="paragraph">
                        <wp:posOffset>24765</wp:posOffset>
                      </wp:positionV>
                      <wp:extent cx="137795" cy="137795"/>
                      <wp:effectExtent l="0" t="0" r="14605" b="146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37795"/>
                              </a:xfrm>
                              <a:prstGeom prst="rect">
                                <a:avLst/>
                              </a:prstGeom>
                              <a:solidFill>
                                <a:srgbClr val="FFFFFF"/>
                              </a:solidFill>
                              <a:ln w="9525">
                                <a:solidFill>
                                  <a:srgbClr val="000000"/>
                                </a:solidFill>
                                <a:miter lim="800000"/>
                                <a:headEnd/>
                                <a:tailEnd/>
                              </a:ln>
                            </wps:spPr>
                            <wps:txbx>
                              <w:txbxContent>
                                <w:p w14:paraId="50DF228A" w14:textId="77777777" w:rsidR="00C13305" w:rsidRDefault="00C13305" w:rsidP="00C133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8E77FB" id="_x0000_t202" coordsize="21600,21600" o:spt="202" path="m,l,21600r21600,l21600,xe">
                      <v:stroke joinstyle="miter"/>
                      <v:path gradientshapeok="t" o:connecttype="rect"/>
                    </v:shapetype>
                    <v:shape id="Text Box 21" o:spid="_x0000_s1027" type="#_x0000_t202" style="position:absolute;margin-left:199.9pt;margin-top:1.95pt;width:10.85pt;height:10.8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">
                      <v:textbox>
                        <w:txbxContent>
                          <w:p w14:paraId="50DF228A" w14:textId="77777777" w:rsidR="00C13305" w:rsidRDefault="00C13305" w:rsidP="00C13305"/>
                        </w:txbxContent>
                      </v:textbox>
                    </v:shape>
                  </w:pict>
                </mc:Fallback>
              </mc:AlternateContent>
            </w:r>
            <w:r>
              <w:rPr>
                <w:noProof/>
                <w:sz w:val="22"/>
              </w:rPr>
              <mc:AlternateContent>
                <mc:Choice Requires="wps">
                  <w:drawing>
                    <wp:anchor distT="45720" distB="45720" distL="114300" distR="114300" simplePos="0" relativeHeight="251682816" behindDoc="0" locked="0" layoutInCell="1" allowOverlap="1" wp14:anchorId="56A0355D" wp14:editId="5B2C0BF9">
                      <wp:simplePos x="0" y="0"/>
                      <wp:positionH relativeFrom="column">
                        <wp:posOffset>313690</wp:posOffset>
                      </wp:positionH>
                      <wp:positionV relativeFrom="paragraph">
                        <wp:posOffset>16510</wp:posOffset>
                      </wp:positionV>
                      <wp:extent cx="137795" cy="137795"/>
                      <wp:effectExtent l="0" t="0" r="14605" b="1460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37795"/>
                              </a:xfrm>
                              <a:prstGeom prst="rect">
                                <a:avLst/>
                              </a:prstGeom>
                              <a:solidFill>
                                <a:srgbClr val="FFFFFF"/>
                              </a:solidFill>
                              <a:ln w="9525">
                                <a:solidFill>
                                  <a:srgbClr val="000000"/>
                                </a:solidFill>
                                <a:miter lim="800000"/>
                                <a:headEnd/>
                                <a:tailEnd/>
                              </a:ln>
                            </wps:spPr>
                            <wps:txbx>
                              <w:txbxContent>
                                <w:p w14:paraId="1B3CDDB4" w14:textId="77777777" w:rsidR="00C13305" w:rsidRDefault="00C13305" w:rsidP="00C133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0355D" id="Text Box 217" o:spid="_x0000_s1028" type="#_x0000_t202" style="position:absolute;margin-left:24.7pt;margin-top:1.3pt;width:10.85pt;height:10.8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">
                      <v:textbox>
                        <w:txbxContent>
                          <w:p w14:paraId="1B3CDDB4" w14:textId="77777777" w:rsidR="00C13305" w:rsidRDefault="00C13305" w:rsidP="00C13305"/>
                        </w:txbxContent>
                      </v:textbox>
                    </v:shape>
                  </w:pict>
                </mc:Fallback>
              </mc:AlternateContent>
            </w:r>
            <w:r>
              <w:t xml:space="preserve">YES       Proceed to Q3                            NO       Proceed to Q4 </w:t>
            </w:r>
            <w:r>
              <w:rPr>
                <w:color w:val="FF0000"/>
              </w:rPr>
              <w:t xml:space="preserve"> </w:t>
            </w:r>
          </w:p>
        </w:tc>
      </w:tr>
      <w:tr w:rsidR="00C13305" w14:paraId="4758FBEB" w14:textId="77777777" w:rsidTr="00C13305">
        <w:trPr>
          <w:trHeight w:val="2437"/>
        </w:trPr>
        <w:tc>
          <w:tcPr>
            <w:tcW w:w="733" w:type="dxa"/>
            <w:tcBorders>
              <w:top w:val="single" w:sz="4" w:space="0" w:color="auto"/>
              <w:left w:val="single" w:sz="4" w:space="0" w:color="auto"/>
              <w:bottom w:val="single" w:sz="4" w:space="0" w:color="auto"/>
              <w:right w:val="single" w:sz="4" w:space="0" w:color="auto"/>
            </w:tcBorders>
            <w:shd w:val="clear" w:color="auto" w:fill="auto"/>
            <w:hideMark/>
          </w:tcPr>
          <w:p w14:paraId="6DDF5174" w14:textId="77777777" w:rsidR="00C13305" w:rsidRDefault="00C13305" w:rsidP="00C13305">
            <w:pPr>
              <w:pStyle w:val="Heading6"/>
              <w:spacing w:line="276" w:lineRule="auto"/>
              <w:outlineLvl w:val="5"/>
              <w:rPr>
                <w:rFonts w:eastAsia="Arial"/>
                <w:sz w:val="22"/>
              </w:rPr>
            </w:pPr>
            <w:r>
              <w:rPr>
                <w:rFonts w:eastAsia="Arial"/>
              </w:rPr>
              <w:t>3</w:t>
            </w:r>
          </w:p>
        </w:tc>
        <w:tc>
          <w:tcPr>
            <w:tcW w:w="8792" w:type="dxa"/>
            <w:tcBorders>
              <w:top w:val="single" w:sz="4" w:space="0" w:color="auto"/>
              <w:left w:val="single" w:sz="4" w:space="0" w:color="auto"/>
              <w:bottom w:val="single" w:sz="4" w:space="0" w:color="auto"/>
              <w:right w:val="single" w:sz="4" w:space="0" w:color="auto"/>
            </w:tcBorders>
            <w:shd w:val="clear" w:color="auto" w:fill="auto"/>
            <w:hideMark/>
          </w:tcPr>
          <w:p w14:paraId="2B44C827" w14:textId="77777777" w:rsidR="00C13305" w:rsidRPr="00FF4B38" w:rsidRDefault="00C13305" w:rsidP="00C13305">
            <w:pPr>
              <w:spacing w:line="276" w:lineRule="auto"/>
              <w:rPr>
                <w:rFonts w:ascii="Calibri" w:eastAsia="Calibri" w:hAnsi="Calibri" w:cs="Calibri"/>
              </w:rPr>
            </w:pPr>
            <w:r>
              <w:t xml:space="preserve">On what date did you contact the School? _________________________________ </w:t>
            </w:r>
          </w:p>
          <w:p w14:paraId="08BF4122" w14:textId="77777777" w:rsidR="00C13305" w:rsidRDefault="00C13305" w:rsidP="00C13305">
            <w:pPr>
              <w:spacing w:line="276" w:lineRule="auto"/>
            </w:pPr>
            <w:r>
              <w:t xml:space="preserve">Whom did you contact? _________________________________ </w:t>
            </w:r>
          </w:p>
          <w:p w14:paraId="2C327B56" w14:textId="77777777" w:rsidR="00C13305" w:rsidRDefault="00C13305" w:rsidP="00C13305">
            <w:pPr>
              <w:spacing w:line="276" w:lineRule="auto"/>
            </w:pPr>
            <w:r>
              <w:t xml:space="preserve">How did you contact her/him? (i.e.; Meeting, telephone call, email)  ___________ </w:t>
            </w:r>
          </w:p>
          <w:p w14:paraId="27B25EBF" w14:textId="77777777" w:rsidR="00C13305" w:rsidRDefault="00C13305" w:rsidP="00C13305">
            <w:pPr>
              <w:spacing w:line="276" w:lineRule="auto"/>
            </w:pPr>
            <w:r>
              <w:t>What is her/his role? (i.e.; Module co-ordinator, Administrator, Student Advisor etc.) ______________________________</w:t>
            </w:r>
          </w:p>
          <w:p w14:paraId="00E98A53" w14:textId="77777777" w:rsidR="00C13305" w:rsidRDefault="00C13305" w:rsidP="00C13305">
            <w:pPr>
              <w:spacing w:line="276" w:lineRule="auto"/>
            </w:pPr>
            <w:r>
              <w:t xml:space="preserve"> </w:t>
            </w:r>
          </w:p>
          <w:p w14:paraId="1A6C49D4" w14:textId="77777777" w:rsidR="00C13305" w:rsidRDefault="00C13305" w:rsidP="00C13305">
            <w:pPr>
              <w:spacing w:line="276" w:lineRule="auto"/>
            </w:pPr>
            <w:r>
              <w:rPr>
                <w:noProof/>
                <w:sz w:val="22"/>
              </w:rPr>
              <mc:AlternateContent>
                <mc:Choice Requires="wps">
                  <w:drawing>
                    <wp:anchor distT="0" distB="0" distL="114300" distR="114300" simplePos="0" relativeHeight="251687936" behindDoc="0" locked="0" layoutInCell="1" allowOverlap="1" wp14:anchorId="43D42B78" wp14:editId="3D947688">
                      <wp:simplePos x="0" y="0"/>
                      <wp:positionH relativeFrom="column">
                        <wp:posOffset>4556760</wp:posOffset>
                      </wp:positionH>
                      <wp:positionV relativeFrom="page">
                        <wp:posOffset>1186815</wp:posOffset>
                      </wp:positionV>
                      <wp:extent cx="137795" cy="137795"/>
                      <wp:effectExtent l="0" t="0" r="14605" b="146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37795"/>
                              </a:xfrm>
                              <a:prstGeom prst="rect">
                                <a:avLst/>
                              </a:prstGeom>
                              <a:solidFill>
                                <a:srgbClr val="FFFFFF"/>
                              </a:solidFill>
                              <a:ln w="9525">
                                <a:solidFill>
                                  <a:srgbClr val="000000"/>
                                </a:solidFill>
                                <a:miter lim="800000"/>
                                <a:headEnd/>
                                <a:tailEnd/>
                              </a:ln>
                            </wps:spPr>
                            <wps:txbx>
                              <w:txbxContent>
                                <w:p w14:paraId="09120681" w14:textId="77777777" w:rsidR="00C13305" w:rsidRDefault="00C13305" w:rsidP="00C1330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3D42B78" id="Text Box 20" o:spid="_x0000_s1029" type="#_x0000_t202" style="position:absolute;margin-left:358.8pt;margin-top:93.45pt;width:10.85pt;height:10.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">
                      <v:textbox>
                        <w:txbxContent>
                          <w:p w14:paraId="09120681" w14:textId="77777777" w:rsidR="00C13305" w:rsidRDefault="00C13305" w:rsidP="00C13305"/>
                        </w:txbxContent>
                      </v:textbox>
                      <w10:wrap anchory="page"/>
                    </v:shape>
                  </w:pict>
                </mc:Fallback>
              </mc:AlternateContent>
            </w:r>
            <w:r>
              <w:rPr>
                <w:noProof/>
                <w:sz w:val="22"/>
              </w:rPr>
              <mc:AlternateContent>
                <mc:Choice Requires="wps">
                  <w:drawing>
                    <wp:anchor distT="45720" distB="45720" distL="114300" distR="114300" simplePos="0" relativeHeight="251683840" behindDoc="0" locked="0" layoutInCell="1" allowOverlap="1" wp14:anchorId="03941461" wp14:editId="62DE7FF7">
                      <wp:simplePos x="0" y="0"/>
                      <wp:positionH relativeFrom="column">
                        <wp:posOffset>3518535</wp:posOffset>
                      </wp:positionH>
                      <wp:positionV relativeFrom="page">
                        <wp:posOffset>1187450</wp:posOffset>
                      </wp:positionV>
                      <wp:extent cx="137795" cy="137795"/>
                      <wp:effectExtent l="0" t="0" r="14605" b="146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37795"/>
                              </a:xfrm>
                              <a:prstGeom prst="rect">
                                <a:avLst/>
                              </a:prstGeom>
                              <a:solidFill>
                                <a:srgbClr val="FFFFFF"/>
                              </a:solidFill>
                              <a:ln w="9525">
                                <a:solidFill>
                                  <a:srgbClr val="000000"/>
                                </a:solidFill>
                                <a:miter lim="800000"/>
                                <a:headEnd/>
                                <a:tailEnd/>
                              </a:ln>
                            </wps:spPr>
                            <wps:txbx>
                              <w:txbxContent>
                                <w:p w14:paraId="13903A9D" w14:textId="77777777" w:rsidR="00C13305" w:rsidRDefault="00C13305" w:rsidP="00C133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41461" id="Text Box 19" o:spid="_x0000_s1030" type="#_x0000_t202" style="position:absolute;margin-left:277.05pt;margin-top:93.5pt;width:10.85pt;height:10.8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">
                      <v:textbox>
                        <w:txbxContent>
                          <w:p w14:paraId="13903A9D" w14:textId="77777777" w:rsidR="00C13305" w:rsidRDefault="00C13305" w:rsidP="00C13305"/>
                        </w:txbxContent>
                      </v:textbox>
                      <w10:wrap anchory="page"/>
                    </v:shape>
                  </w:pict>
                </mc:Fallback>
              </mc:AlternateContent>
            </w:r>
            <w:r>
              <w:t xml:space="preserve">Were all parts of your assessment accounted for?   </w:t>
            </w:r>
            <w:r w:rsidRPr="00FF4B38">
              <w:t>YES</w:t>
            </w:r>
            <w:r>
              <w:t xml:space="preserve"> </w:t>
            </w:r>
            <w:r>
              <w:tab/>
              <w:t xml:space="preserve">                   NO </w:t>
            </w:r>
          </w:p>
        </w:tc>
      </w:tr>
      <w:tr w:rsidR="00C13305" w14:paraId="52EC95E3" w14:textId="77777777" w:rsidTr="00C13305">
        <w:trPr>
          <w:trHeight w:val="1717"/>
        </w:trPr>
        <w:tc>
          <w:tcPr>
            <w:tcW w:w="733" w:type="dxa"/>
            <w:tcBorders>
              <w:top w:val="single" w:sz="4" w:space="0" w:color="auto"/>
              <w:left w:val="single" w:sz="4" w:space="0" w:color="auto"/>
              <w:bottom w:val="single" w:sz="4" w:space="0" w:color="auto"/>
              <w:right w:val="single" w:sz="4" w:space="0" w:color="auto"/>
            </w:tcBorders>
            <w:shd w:val="clear" w:color="auto" w:fill="auto"/>
            <w:hideMark/>
          </w:tcPr>
          <w:p w14:paraId="3BC54AAA" w14:textId="77777777" w:rsidR="00C13305" w:rsidRPr="00A34664" w:rsidRDefault="00C13305" w:rsidP="00C13305">
            <w:pPr>
              <w:pStyle w:val="Heading6"/>
              <w:spacing w:line="276" w:lineRule="auto"/>
              <w:outlineLvl w:val="5"/>
            </w:pPr>
            <w:r w:rsidRPr="00A34664">
              <w:t>4</w:t>
            </w:r>
          </w:p>
        </w:tc>
        <w:tc>
          <w:tcPr>
            <w:tcW w:w="8792" w:type="dxa"/>
            <w:tcBorders>
              <w:top w:val="single" w:sz="4" w:space="0" w:color="auto"/>
              <w:left w:val="single" w:sz="4" w:space="0" w:color="auto"/>
              <w:bottom w:val="single" w:sz="4" w:space="0" w:color="auto"/>
              <w:right w:val="single" w:sz="4" w:space="0" w:color="auto"/>
            </w:tcBorders>
            <w:shd w:val="clear" w:color="auto" w:fill="auto"/>
            <w:hideMark/>
          </w:tcPr>
          <w:p w14:paraId="1ACE274A" w14:textId="77777777" w:rsidR="00C13305" w:rsidRDefault="00C13305" w:rsidP="00C13305">
            <w:pPr>
              <w:spacing w:line="276" w:lineRule="auto"/>
              <w:rPr>
                <w:rFonts w:ascii="Calibri" w:eastAsia="Calibri" w:hAnsi="Calibri" w:cs="Calibri"/>
              </w:rPr>
            </w:pPr>
            <w:r>
              <w:t xml:space="preserve">After the provisional results were released, you did not make contact with the Institute to check if your assessment had been accounted for correctly. Why not? </w:t>
            </w:r>
          </w:p>
          <w:p w14:paraId="71C5F8F4" w14:textId="77777777" w:rsidR="00C13305" w:rsidRDefault="00C13305" w:rsidP="00C13305">
            <w:pPr>
              <w:spacing w:line="276" w:lineRule="auto"/>
              <w:rPr>
                <w:b/>
                <w:bCs/>
                <w:color w:val="1F497C"/>
              </w:rPr>
            </w:pPr>
            <w:r>
              <w:rPr>
                <w:i/>
                <w:iCs/>
              </w:rPr>
              <w:t>(20 words max)</w:t>
            </w:r>
          </w:p>
        </w:tc>
      </w:tr>
      <w:tr w:rsidR="00C13305" w14:paraId="09747463" w14:textId="77777777" w:rsidTr="00C13305">
        <w:trPr>
          <w:trHeight w:val="843"/>
        </w:trPr>
        <w:tc>
          <w:tcPr>
            <w:tcW w:w="733" w:type="dxa"/>
            <w:tcBorders>
              <w:top w:val="single" w:sz="4" w:space="0" w:color="auto"/>
              <w:left w:val="single" w:sz="4" w:space="0" w:color="auto"/>
              <w:bottom w:val="single" w:sz="4" w:space="0" w:color="auto"/>
              <w:right w:val="single" w:sz="4" w:space="0" w:color="auto"/>
            </w:tcBorders>
            <w:shd w:val="clear" w:color="auto" w:fill="auto"/>
            <w:hideMark/>
          </w:tcPr>
          <w:p w14:paraId="593EF902" w14:textId="77777777" w:rsidR="00C13305" w:rsidRPr="00A34664" w:rsidRDefault="00C13305" w:rsidP="00C13305">
            <w:pPr>
              <w:pStyle w:val="Heading6"/>
              <w:spacing w:line="276" w:lineRule="auto"/>
              <w:outlineLvl w:val="5"/>
            </w:pPr>
            <w:r w:rsidRPr="00A34664">
              <w:t>5</w:t>
            </w:r>
          </w:p>
        </w:tc>
        <w:tc>
          <w:tcPr>
            <w:tcW w:w="8792" w:type="dxa"/>
            <w:tcBorders>
              <w:top w:val="single" w:sz="4" w:space="0" w:color="auto"/>
              <w:left w:val="single" w:sz="4" w:space="0" w:color="auto"/>
              <w:bottom w:val="single" w:sz="4" w:space="0" w:color="auto"/>
              <w:right w:val="single" w:sz="4" w:space="0" w:color="auto"/>
            </w:tcBorders>
            <w:shd w:val="clear" w:color="auto" w:fill="auto"/>
          </w:tcPr>
          <w:p w14:paraId="5FE3AFDF" w14:textId="77777777" w:rsidR="00C13305" w:rsidRDefault="00C13305" w:rsidP="00C13305">
            <w:pPr>
              <w:spacing w:line="276" w:lineRule="auto"/>
              <w:rPr>
                <w:rFonts w:ascii="Calibri" w:eastAsia="Calibri" w:hAnsi="Calibri" w:cs="Calibri"/>
              </w:rPr>
            </w:pPr>
            <w:r>
              <w:t xml:space="preserve">After the results were made final, did you see your assessment scripts, materials or thesis? </w:t>
            </w:r>
          </w:p>
          <w:p w14:paraId="3CDED84D" w14:textId="77777777" w:rsidR="00C13305" w:rsidRDefault="00C13305" w:rsidP="00C13305">
            <w:pPr>
              <w:spacing w:line="276" w:lineRule="auto"/>
            </w:pPr>
            <w:r>
              <w:rPr>
                <w:rFonts w:ascii="Calibri" w:eastAsia="Calibri" w:hAnsi="Calibri" w:cs="Calibri"/>
                <w:noProof/>
                <w:sz w:val="22"/>
              </w:rPr>
              <mc:AlternateContent>
                <mc:Choice Requires="wps">
                  <w:drawing>
                    <wp:anchor distT="45720" distB="45720" distL="114300" distR="114300" simplePos="0" relativeHeight="251688960" behindDoc="0" locked="0" layoutInCell="1" allowOverlap="1" wp14:anchorId="0CDFFF73" wp14:editId="085794A8">
                      <wp:simplePos x="0" y="0"/>
                      <wp:positionH relativeFrom="column">
                        <wp:posOffset>2757805</wp:posOffset>
                      </wp:positionH>
                      <wp:positionV relativeFrom="page">
                        <wp:posOffset>510540</wp:posOffset>
                      </wp:positionV>
                      <wp:extent cx="137795" cy="137795"/>
                      <wp:effectExtent l="0" t="0" r="14605" b="146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37795"/>
                              </a:xfrm>
                              <a:prstGeom prst="rect">
                                <a:avLst/>
                              </a:prstGeom>
                              <a:solidFill>
                                <a:srgbClr val="FFFFFF"/>
                              </a:solidFill>
                              <a:ln w="9525">
                                <a:solidFill>
                                  <a:srgbClr val="000000"/>
                                </a:solidFill>
                                <a:miter lim="800000"/>
                                <a:headEnd/>
                                <a:tailEnd/>
                              </a:ln>
                            </wps:spPr>
                            <wps:txbx>
                              <w:txbxContent>
                                <w:p w14:paraId="1F2551E8" w14:textId="77777777" w:rsidR="00C13305" w:rsidRDefault="00C13305" w:rsidP="00C133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FFF73" id="Text Box 18" o:spid="_x0000_s1031" type="#_x0000_t202" style="position:absolute;margin-left:217.15pt;margin-top:40.2pt;width:10.85pt;height:10.8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">
                      <v:textbox>
                        <w:txbxContent>
                          <w:p w14:paraId="1F2551E8" w14:textId="77777777" w:rsidR="00C13305" w:rsidRDefault="00C13305" w:rsidP="00C13305"/>
                        </w:txbxContent>
                      </v:textbox>
                      <w10:wrap anchory="page"/>
                    </v:shape>
                  </w:pict>
                </mc:Fallback>
              </mc:AlternateContent>
            </w:r>
            <w:r>
              <w:rPr>
                <w:rFonts w:ascii="Calibri" w:eastAsia="Calibri" w:hAnsi="Calibri" w:cs="Calibri"/>
                <w:noProof/>
                <w:sz w:val="22"/>
              </w:rPr>
              <mc:AlternateContent>
                <mc:Choice Requires="wps">
                  <w:drawing>
                    <wp:anchor distT="45720" distB="45720" distL="114300" distR="114300" simplePos="0" relativeHeight="251684864" behindDoc="0" locked="0" layoutInCell="1" allowOverlap="1" wp14:anchorId="22EE9526" wp14:editId="35DC9B69">
                      <wp:simplePos x="0" y="0"/>
                      <wp:positionH relativeFrom="column">
                        <wp:posOffset>379095</wp:posOffset>
                      </wp:positionH>
                      <wp:positionV relativeFrom="page">
                        <wp:posOffset>502285</wp:posOffset>
                      </wp:positionV>
                      <wp:extent cx="137795" cy="137795"/>
                      <wp:effectExtent l="0" t="0" r="14605" b="146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37795"/>
                              </a:xfrm>
                              <a:prstGeom prst="rect">
                                <a:avLst/>
                              </a:prstGeom>
                              <a:solidFill>
                                <a:srgbClr val="FFFFFF"/>
                              </a:solidFill>
                              <a:ln w="9525">
                                <a:solidFill>
                                  <a:srgbClr val="000000"/>
                                </a:solidFill>
                                <a:miter lim="800000"/>
                                <a:headEnd/>
                                <a:tailEnd/>
                              </a:ln>
                            </wps:spPr>
                            <wps:txbx>
                              <w:txbxContent>
                                <w:p w14:paraId="75C405F2" w14:textId="77777777" w:rsidR="00C13305" w:rsidRDefault="00C13305" w:rsidP="00C133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E9526" id="Text Box 17" o:spid="_x0000_s1032" type="#_x0000_t202" style="position:absolute;margin-left:29.85pt;margin-top:39.55pt;width:10.85pt;height:10.8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">
                      <v:textbox>
                        <w:txbxContent>
                          <w:p w14:paraId="75C405F2" w14:textId="77777777" w:rsidR="00C13305" w:rsidRDefault="00C13305" w:rsidP="00C13305"/>
                        </w:txbxContent>
                      </v:textbox>
                      <w10:wrap anchory="page"/>
                    </v:shape>
                  </w:pict>
                </mc:Fallback>
              </mc:AlternateContent>
            </w:r>
          </w:p>
          <w:p w14:paraId="4C1CD717" w14:textId="77777777" w:rsidR="00C13305" w:rsidRDefault="00C13305" w:rsidP="00C13305">
            <w:pPr>
              <w:spacing w:line="276" w:lineRule="auto"/>
            </w:pPr>
            <w:r>
              <w:t xml:space="preserve">YES </w:t>
            </w:r>
            <w:r>
              <w:tab/>
              <w:t xml:space="preserve">                                                         NO</w:t>
            </w:r>
          </w:p>
        </w:tc>
      </w:tr>
      <w:tr w:rsidR="00C13305" w14:paraId="363235D4" w14:textId="77777777" w:rsidTr="00C13305">
        <w:trPr>
          <w:trHeight w:val="1185"/>
        </w:trPr>
        <w:tc>
          <w:tcPr>
            <w:tcW w:w="733" w:type="dxa"/>
            <w:tcBorders>
              <w:top w:val="single" w:sz="4" w:space="0" w:color="auto"/>
              <w:left w:val="single" w:sz="4" w:space="0" w:color="auto"/>
              <w:bottom w:val="single" w:sz="4" w:space="0" w:color="auto"/>
              <w:right w:val="single" w:sz="4" w:space="0" w:color="auto"/>
            </w:tcBorders>
            <w:shd w:val="clear" w:color="auto" w:fill="auto"/>
            <w:hideMark/>
          </w:tcPr>
          <w:p w14:paraId="53A1A413" w14:textId="77777777" w:rsidR="00C13305" w:rsidRPr="00A34664" w:rsidRDefault="00C13305" w:rsidP="00C13305">
            <w:pPr>
              <w:pStyle w:val="Heading6"/>
              <w:spacing w:line="276" w:lineRule="auto"/>
              <w:outlineLvl w:val="5"/>
            </w:pPr>
            <w:r w:rsidRPr="00A34664">
              <w:lastRenderedPageBreak/>
              <w:t>6</w:t>
            </w:r>
          </w:p>
        </w:tc>
        <w:tc>
          <w:tcPr>
            <w:tcW w:w="8792" w:type="dxa"/>
            <w:tcBorders>
              <w:top w:val="single" w:sz="4" w:space="0" w:color="auto"/>
              <w:left w:val="single" w:sz="4" w:space="0" w:color="auto"/>
              <w:bottom w:val="single" w:sz="4" w:space="0" w:color="auto"/>
              <w:right w:val="single" w:sz="4" w:space="0" w:color="auto"/>
            </w:tcBorders>
            <w:shd w:val="clear" w:color="auto" w:fill="auto"/>
            <w:hideMark/>
          </w:tcPr>
          <w:p w14:paraId="7B2049E3" w14:textId="77777777" w:rsidR="00C13305" w:rsidRDefault="00C13305" w:rsidP="00C13305">
            <w:pPr>
              <w:spacing w:line="276" w:lineRule="auto"/>
              <w:rPr>
                <w:rFonts w:ascii="Calibri" w:eastAsia="Calibri" w:hAnsi="Calibri" w:cs="Calibri"/>
              </w:rPr>
            </w:pPr>
            <w:r>
              <w:t xml:space="preserve">After the results were made final, did you meet with your module co-ordinator/ examiner and have your grade explained to you? </w:t>
            </w:r>
          </w:p>
          <w:p w14:paraId="20BF7344" w14:textId="77777777" w:rsidR="00C13305" w:rsidRDefault="00C13305" w:rsidP="00C13305">
            <w:pPr>
              <w:spacing w:line="276" w:lineRule="auto"/>
            </w:pPr>
            <w:r>
              <w:rPr>
                <w:noProof/>
                <w:sz w:val="22"/>
              </w:rPr>
              <mc:AlternateContent>
                <mc:Choice Requires="wps">
                  <w:drawing>
                    <wp:anchor distT="45720" distB="45720" distL="114300" distR="114300" simplePos="0" relativeHeight="251685888" behindDoc="0" locked="0" layoutInCell="1" allowOverlap="1" wp14:anchorId="6B42E55B" wp14:editId="0065C894">
                      <wp:simplePos x="0" y="0"/>
                      <wp:positionH relativeFrom="column">
                        <wp:posOffset>285750</wp:posOffset>
                      </wp:positionH>
                      <wp:positionV relativeFrom="page">
                        <wp:posOffset>575945</wp:posOffset>
                      </wp:positionV>
                      <wp:extent cx="137795" cy="137795"/>
                      <wp:effectExtent l="0" t="0" r="14605" b="146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37795"/>
                              </a:xfrm>
                              <a:prstGeom prst="rect">
                                <a:avLst/>
                              </a:prstGeom>
                              <a:solidFill>
                                <a:srgbClr val="FFFFFF"/>
                              </a:solidFill>
                              <a:ln w="9525">
                                <a:solidFill>
                                  <a:srgbClr val="000000"/>
                                </a:solidFill>
                                <a:miter lim="800000"/>
                                <a:headEnd/>
                                <a:tailEnd/>
                              </a:ln>
                            </wps:spPr>
                            <wps:txbx>
                              <w:txbxContent>
                                <w:p w14:paraId="7C251EDB" w14:textId="77777777" w:rsidR="00C13305" w:rsidRDefault="00C13305" w:rsidP="00C133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2E55B" id="Text Box 15" o:spid="_x0000_s1033" type="#_x0000_t202" style="position:absolute;margin-left:22.5pt;margin-top:45.35pt;width:10.85pt;height:10.8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">
                      <v:textbox>
                        <w:txbxContent>
                          <w:p w14:paraId="7C251EDB" w14:textId="77777777" w:rsidR="00C13305" w:rsidRDefault="00C13305" w:rsidP="00C13305"/>
                        </w:txbxContent>
                      </v:textbox>
                      <w10:wrap anchory="page"/>
                    </v:shape>
                  </w:pict>
                </mc:Fallback>
              </mc:AlternateContent>
            </w:r>
            <w:r>
              <w:rPr>
                <w:noProof/>
                <w:sz w:val="22"/>
              </w:rPr>
              <mc:AlternateContent>
                <mc:Choice Requires="wps">
                  <w:drawing>
                    <wp:anchor distT="45720" distB="45720" distL="114300" distR="114300" simplePos="0" relativeHeight="251686912" behindDoc="0" locked="0" layoutInCell="1" allowOverlap="1" wp14:anchorId="5BCC7443" wp14:editId="4D950568">
                      <wp:simplePos x="0" y="0"/>
                      <wp:positionH relativeFrom="column">
                        <wp:posOffset>2648585</wp:posOffset>
                      </wp:positionH>
                      <wp:positionV relativeFrom="page">
                        <wp:posOffset>556895</wp:posOffset>
                      </wp:positionV>
                      <wp:extent cx="137795" cy="137795"/>
                      <wp:effectExtent l="0" t="0" r="14605" b="146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37795"/>
                              </a:xfrm>
                              <a:prstGeom prst="rect">
                                <a:avLst/>
                              </a:prstGeom>
                              <a:solidFill>
                                <a:srgbClr val="FFFFFF"/>
                              </a:solidFill>
                              <a:ln w="9525">
                                <a:solidFill>
                                  <a:srgbClr val="000000"/>
                                </a:solidFill>
                                <a:miter lim="800000"/>
                                <a:headEnd/>
                                <a:tailEnd/>
                              </a:ln>
                            </wps:spPr>
                            <wps:txbx>
                              <w:txbxContent>
                                <w:p w14:paraId="371DA0D5" w14:textId="77777777" w:rsidR="00C13305" w:rsidRDefault="00C13305" w:rsidP="00C133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C7443" id="Text Box 16" o:spid="_x0000_s1034" type="#_x0000_t202" style="position:absolute;margin-left:208.55pt;margin-top:43.85pt;width:10.85pt;height:10.8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">
                      <v:textbox>
                        <w:txbxContent>
                          <w:p w14:paraId="371DA0D5" w14:textId="77777777" w:rsidR="00C13305" w:rsidRDefault="00C13305" w:rsidP="00C13305"/>
                        </w:txbxContent>
                      </v:textbox>
                      <w10:wrap anchory="page"/>
                    </v:shape>
                  </w:pict>
                </mc:Fallback>
              </mc:AlternateContent>
            </w:r>
            <w:r>
              <w:t xml:space="preserve"> </w:t>
            </w:r>
          </w:p>
          <w:p w14:paraId="6BB5BD76" w14:textId="77777777" w:rsidR="00C13305" w:rsidRDefault="00C13305" w:rsidP="00C13305">
            <w:pPr>
              <w:spacing w:line="276" w:lineRule="auto"/>
            </w:pPr>
            <w:r>
              <w:t xml:space="preserve">YES </w:t>
            </w:r>
            <w:r>
              <w:tab/>
              <w:t xml:space="preserve">                                                            NO       Proceed to Q.7</w:t>
            </w:r>
          </w:p>
        </w:tc>
      </w:tr>
      <w:tr w:rsidR="00C13305" w14:paraId="221EAB12" w14:textId="77777777" w:rsidTr="00C13305">
        <w:trPr>
          <w:trHeight w:val="1133"/>
        </w:trPr>
        <w:tc>
          <w:tcPr>
            <w:tcW w:w="733" w:type="dxa"/>
            <w:tcBorders>
              <w:top w:val="single" w:sz="4" w:space="0" w:color="auto"/>
              <w:left w:val="single" w:sz="4" w:space="0" w:color="auto"/>
              <w:bottom w:val="single" w:sz="4" w:space="0" w:color="auto"/>
              <w:right w:val="single" w:sz="4" w:space="0" w:color="auto"/>
            </w:tcBorders>
            <w:shd w:val="clear" w:color="auto" w:fill="auto"/>
            <w:hideMark/>
          </w:tcPr>
          <w:p w14:paraId="3F47D777" w14:textId="77777777" w:rsidR="00C13305" w:rsidRDefault="00C13305" w:rsidP="00C13305">
            <w:pPr>
              <w:pStyle w:val="Heading6"/>
              <w:spacing w:line="276" w:lineRule="auto"/>
              <w:outlineLvl w:val="5"/>
              <w:rPr>
                <w:rFonts w:eastAsia="Arial"/>
                <w:sz w:val="22"/>
              </w:rPr>
            </w:pPr>
            <w:r>
              <w:rPr>
                <w:rFonts w:eastAsia="Arial"/>
              </w:rPr>
              <w:t>7</w:t>
            </w:r>
          </w:p>
        </w:tc>
        <w:tc>
          <w:tcPr>
            <w:tcW w:w="8792" w:type="dxa"/>
            <w:tcBorders>
              <w:top w:val="single" w:sz="4" w:space="0" w:color="auto"/>
              <w:left w:val="single" w:sz="4" w:space="0" w:color="auto"/>
              <w:bottom w:val="single" w:sz="4" w:space="0" w:color="auto"/>
              <w:right w:val="single" w:sz="4" w:space="0" w:color="auto"/>
            </w:tcBorders>
            <w:shd w:val="clear" w:color="auto" w:fill="auto"/>
            <w:hideMark/>
          </w:tcPr>
          <w:p w14:paraId="4221B4B7" w14:textId="77777777" w:rsidR="00C13305" w:rsidRDefault="00C13305" w:rsidP="00C13305">
            <w:pPr>
              <w:spacing w:line="276" w:lineRule="auto"/>
              <w:rPr>
                <w:rFonts w:ascii="Calibri" w:eastAsia="Calibri" w:hAnsi="Calibri" w:cs="Calibri"/>
              </w:rPr>
            </w:pPr>
            <w:r>
              <w:t xml:space="preserve">You did not meet with your module co-ordinator/examiner. Why not? (30 words max) </w:t>
            </w:r>
          </w:p>
        </w:tc>
      </w:tr>
      <w:tr w:rsidR="00C13305" w14:paraId="3F94F42A" w14:textId="77777777" w:rsidTr="00C13305">
        <w:trPr>
          <w:trHeight w:val="411"/>
        </w:trPr>
        <w:tc>
          <w:tcPr>
            <w:tcW w:w="9525" w:type="dxa"/>
            <w:gridSpan w:val="2"/>
            <w:tcBorders>
              <w:top w:val="single" w:sz="4" w:space="0" w:color="auto"/>
              <w:left w:val="single" w:sz="4" w:space="0" w:color="auto"/>
              <w:bottom w:val="single" w:sz="4" w:space="0" w:color="auto"/>
              <w:right w:val="single" w:sz="4" w:space="0" w:color="auto"/>
            </w:tcBorders>
            <w:shd w:val="clear" w:color="auto" w:fill="auto"/>
          </w:tcPr>
          <w:p w14:paraId="0D959C2C" w14:textId="77777777" w:rsidR="00C13305" w:rsidRDefault="00C13305" w:rsidP="00C13305">
            <w:pPr>
              <w:spacing w:line="276" w:lineRule="auto"/>
            </w:pPr>
          </w:p>
        </w:tc>
      </w:tr>
      <w:tr w:rsidR="00C13305" w14:paraId="376CC355" w14:textId="77777777" w:rsidTr="00C13305">
        <w:trPr>
          <w:trHeight w:val="700"/>
        </w:trPr>
        <w:tc>
          <w:tcPr>
            <w:tcW w:w="95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67C13B" w14:textId="77777777" w:rsidR="00C13305" w:rsidRDefault="00C13305" w:rsidP="00C13305">
            <w:pPr>
              <w:spacing w:line="276" w:lineRule="auto"/>
            </w:pPr>
            <w:r>
              <w:t>Student Number _________________             Name (Print) ________________________</w:t>
            </w:r>
          </w:p>
        </w:tc>
      </w:tr>
    </w:tbl>
    <w:p w14:paraId="33B937F4" w14:textId="79023DE8" w:rsidR="008E7ECE" w:rsidRDefault="008E7ECE" w:rsidP="008E7ECE">
      <w:pPr>
        <w:ind w:left="113"/>
      </w:pPr>
    </w:p>
    <w:p w14:paraId="1958FD9D" w14:textId="3D0859BD" w:rsidR="008E7ECE" w:rsidRDefault="001346B8" w:rsidP="008E7ECE">
      <w:pPr>
        <w:pStyle w:val="H4"/>
        <w:rPr>
          <w:rFonts w:ascii="Arial" w:eastAsia="Arial" w:hAnsi="Arial" w:cs="Arial"/>
          <w:color w:val="1F497C"/>
          <w:sz w:val="28"/>
          <w:szCs w:val="22"/>
        </w:rPr>
      </w:pPr>
      <w:r>
        <w:t>IOB</w:t>
      </w:r>
      <w:r w:rsidR="008E7ECE">
        <w:t xml:space="preserve"> Assessment Appeals Summary Form </w:t>
      </w:r>
    </w:p>
    <w:p w14:paraId="06062371" w14:textId="67391879" w:rsidR="008E7ECE" w:rsidRPr="008E7ECE" w:rsidRDefault="008E7ECE" w:rsidP="008E7ECE">
      <w:r w:rsidRPr="008E7ECE">
        <w:t xml:space="preserve">Please complete this form clearly using a black pen </w:t>
      </w:r>
    </w:p>
    <w:p w14:paraId="348A4A64" w14:textId="77777777" w:rsidR="008E7ECE" w:rsidRDefault="008E7ECE" w:rsidP="008E7ECE">
      <w:pPr>
        <w:spacing w:after="26"/>
        <w:ind w:left="74"/>
        <w:jc w:val="center"/>
      </w:pPr>
      <w:r>
        <w:rPr>
          <w:rFonts w:ascii="Arial" w:eastAsia="Arial" w:hAnsi="Arial" w:cs="Arial"/>
          <w:sz w:val="24"/>
        </w:rPr>
        <w:t xml:space="preserve"> </w:t>
      </w:r>
    </w:p>
    <w:p w14:paraId="3854BBD7" w14:textId="77777777" w:rsidR="008E7ECE" w:rsidRDefault="008E7ECE" w:rsidP="008E7ECE">
      <w:pPr>
        <w:pStyle w:val="H4"/>
      </w:pPr>
      <w:r>
        <w:t xml:space="preserve">Appealing under Ground B </w:t>
      </w:r>
      <w:proofErr w:type="gramStart"/>
      <w:r>
        <w:t>-  Extenuating</w:t>
      </w:r>
      <w:proofErr w:type="gramEnd"/>
      <w:r>
        <w:t xml:space="preserve"> Circumstances </w:t>
      </w:r>
    </w:p>
    <w:p w14:paraId="25B6F4F5" w14:textId="2B2034ED" w:rsidR="008E7ECE" w:rsidRPr="008E7ECE" w:rsidRDefault="008E7ECE" w:rsidP="008E7ECE">
      <w:pPr>
        <w:pStyle w:val="ListBullet"/>
      </w:pPr>
      <w:r w:rsidRPr="008E7ECE">
        <w:t xml:space="preserve">There were extenuating circumstances of which the dean was aware but had rejected because the application was late and the dean did not consider the reason as to why the application was late to be valid. </w:t>
      </w:r>
    </w:p>
    <w:p w14:paraId="76E02A46" w14:textId="6632640D" w:rsidR="008E7ECE" w:rsidRPr="008E7ECE" w:rsidRDefault="008E7ECE" w:rsidP="008E7ECE">
      <w:pPr>
        <w:pStyle w:val="ListBullet"/>
      </w:pPr>
      <w:r w:rsidRPr="008E7ECE">
        <w:t>The programme examination board (</w:t>
      </w:r>
      <w:proofErr w:type="spellStart"/>
      <w:r w:rsidRPr="008E7ECE">
        <w:t>peb</w:t>
      </w:r>
      <w:proofErr w:type="spellEnd"/>
      <w:r w:rsidRPr="008E7ECE">
        <w:t xml:space="preserve">) did not appreciate the seriousness of the extenuating circumstances. </w:t>
      </w:r>
    </w:p>
    <w:p w14:paraId="10C2C661" w14:textId="77777777" w:rsidR="008E7ECE" w:rsidRDefault="008E7ECE" w:rsidP="008E7ECE"/>
    <w:tbl>
      <w:tblPr>
        <w:tblStyle w:val="TableGrid1"/>
        <w:tblW w:w="9014" w:type="dxa"/>
        <w:tblInd w:w="6" w:type="dxa"/>
        <w:tblCellMar>
          <w:top w:w="44" w:type="dxa"/>
          <w:left w:w="107" w:type="dxa"/>
          <w:right w:w="122" w:type="dxa"/>
        </w:tblCellMar>
        <w:tblLook w:val="04A0" w:firstRow="1" w:lastRow="0" w:firstColumn="1" w:lastColumn="0" w:noHBand="0" w:noVBand="1"/>
      </w:tblPr>
      <w:tblGrid>
        <w:gridCol w:w="526"/>
        <w:gridCol w:w="8488"/>
      </w:tblGrid>
      <w:tr w:rsidR="008E7ECE" w14:paraId="581F7A54" w14:textId="77777777" w:rsidTr="00C13305">
        <w:trPr>
          <w:trHeight w:val="2161"/>
        </w:trPr>
        <w:tc>
          <w:tcPr>
            <w:tcW w:w="526" w:type="dxa"/>
            <w:tcBorders>
              <w:top w:val="single" w:sz="4" w:space="0" w:color="101D2A" w:themeColor="text1"/>
              <w:left w:val="single" w:sz="4" w:space="0" w:color="101D2A" w:themeColor="text1"/>
              <w:bottom w:val="single" w:sz="4" w:space="0" w:color="101D2A" w:themeColor="text1"/>
              <w:right w:val="single" w:sz="4" w:space="0" w:color="101D2A" w:themeColor="text1"/>
            </w:tcBorders>
            <w:shd w:val="clear" w:color="auto" w:fill="auto"/>
            <w:hideMark/>
          </w:tcPr>
          <w:p w14:paraId="1B412FF6" w14:textId="77777777" w:rsidR="008E7ECE" w:rsidRDefault="008E7ECE" w:rsidP="00266DC7">
            <w:pPr>
              <w:pStyle w:val="Heading6"/>
              <w:outlineLvl w:val="5"/>
            </w:pPr>
            <w:r>
              <w:rPr>
                <w:rFonts w:eastAsia="Arial"/>
              </w:rPr>
              <w:t xml:space="preserve">1 </w:t>
            </w:r>
          </w:p>
        </w:tc>
        <w:tc>
          <w:tcPr>
            <w:tcW w:w="8489" w:type="dxa"/>
            <w:tcBorders>
              <w:top w:val="single" w:sz="4" w:space="0" w:color="101D2A" w:themeColor="text1"/>
              <w:left w:val="single" w:sz="4" w:space="0" w:color="101D2A" w:themeColor="text1"/>
              <w:bottom w:val="single" w:sz="4" w:space="0" w:color="101D2A" w:themeColor="text1"/>
              <w:right w:val="single" w:sz="4" w:space="0" w:color="101D2A" w:themeColor="text1"/>
            </w:tcBorders>
            <w:shd w:val="clear" w:color="auto" w:fill="auto"/>
            <w:hideMark/>
          </w:tcPr>
          <w:p w14:paraId="2ED9B71A" w14:textId="77777777" w:rsidR="008E7ECE" w:rsidRDefault="008E7ECE" w:rsidP="00266DC7">
            <w:r>
              <w:rPr>
                <w:rFonts w:eastAsia="Arial"/>
              </w:rPr>
              <w:t xml:space="preserve">What was the outcome of the decision made by the Dean or the PEB in relation to your extenuating circumstances? </w:t>
            </w:r>
            <w:r>
              <w:rPr>
                <w:rFonts w:eastAsia="Arial"/>
                <w:b/>
                <w:bCs/>
                <w:i/>
                <w:iCs/>
              </w:rPr>
              <w:t>(Your Module Co-ordinator and/or Programme Office will have this information and you have to obtain it.)</w:t>
            </w:r>
            <w:r>
              <w:rPr>
                <w:rFonts w:eastAsia="Arial"/>
              </w:rPr>
              <w:t xml:space="preserve"> </w:t>
            </w:r>
          </w:p>
          <w:p w14:paraId="715225E7" w14:textId="77777777" w:rsidR="008E7ECE" w:rsidRDefault="008E7ECE" w:rsidP="00266DC7">
            <w:r>
              <w:rPr>
                <w:rFonts w:ascii="Arial" w:eastAsia="Arial" w:hAnsi="Arial" w:cs="Arial"/>
              </w:rPr>
              <w:t xml:space="preserve"> </w:t>
            </w:r>
          </w:p>
          <w:p w14:paraId="7784F75D" w14:textId="77777777" w:rsidR="008E7ECE" w:rsidRDefault="008E7ECE" w:rsidP="00266DC7">
            <w:pPr>
              <w:rPr>
                <w:rFonts w:eastAsia="Arial"/>
              </w:rPr>
            </w:pPr>
            <w:r>
              <w:rPr>
                <w:rFonts w:eastAsia="Arial"/>
              </w:rPr>
              <w:t xml:space="preserve">_ My grade was changed (Original grade? ___ Changed to? ___ ) </w:t>
            </w:r>
          </w:p>
          <w:p w14:paraId="4312B314" w14:textId="77777777" w:rsidR="008E7ECE" w:rsidRDefault="008E7ECE" w:rsidP="00266DC7">
            <w:pPr>
              <w:rPr>
                <w:rFonts w:ascii="Calibri" w:eastAsia="Calibri" w:hAnsi="Calibri" w:cs="Calibri"/>
              </w:rPr>
            </w:pPr>
            <w:r>
              <w:rPr>
                <w:rFonts w:eastAsia="Arial"/>
              </w:rPr>
              <w:t xml:space="preserve">_ I was awarded an IX? </w:t>
            </w:r>
          </w:p>
          <w:p w14:paraId="3F6CEFB1" w14:textId="77777777" w:rsidR="008E7ECE" w:rsidRDefault="008E7ECE" w:rsidP="00266DC7">
            <w:r>
              <w:rPr>
                <w:rFonts w:eastAsia="Arial"/>
              </w:rPr>
              <w:t xml:space="preserve">_ I was awarded a WX? </w:t>
            </w:r>
          </w:p>
          <w:p w14:paraId="51342294" w14:textId="77777777" w:rsidR="008E7ECE" w:rsidRDefault="008E7ECE" w:rsidP="00266DC7">
            <w:r>
              <w:rPr>
                <w:rFonts w:eastAsia="Arial"/>
              </w:rPr>
              <w:t>_ My grade remained unchanged?</w:t>
            </w:r>
            <w:r>
              <w:rPr>
                <w:rFonts w:eastAsia="Arial"/>
                <w:sz w:val="23"/>
                <w:szCs w:val="23"/>
              </w:rPr>
              <w:t xml:space="preserve"> </w:t>
            </w:r>
          </w:p>
        </w:tc>
      </w:tr>
      <w:tr w:rsidR="008E7ECE" w14:paraId="044364A1" w14:textId="77777777" w:rsidTr="00C13305">
        <w:trPr>
          <w:trHeight w:val="827"/>
        </w:trPr>
        <w:tc>
          <w:tcPr>
            <w:tcW w:w="526" w:type="dxa"/>
            <w:tcBorders>
              <w:top w:val="single" w:sz="4" w:space="0" w:color="101D2A" w:themeColor="text1"/>
              <w:left w:val="single" w:sz="4" w:space="0" w:color="101D2A" w:themeColor="text1"/>
              <w:bottom w:val="single" w:sz="4" w:space="0" w:color="101D2A" w:themeColor="text1"/>
              <w:right w:val="nil"/>
            </w:tcBorders>
            <w:shd w:val="clear" w:color="auto" w:fill="auto"/>
          </w:tcPr>
          <w:p w14:paraId="4AA4DE4D" w14:textId="77777777" w:rsidR="008E7ECE" w:rsidRDefault="008E7ECE" w:rsidP="007A0D95"/>
        </w:tc>
        <w:tc>
          <w:tcPr>
            <w:tcW w:w="8489" w:type="dxa"/>
            <w:tcBorders>
              <w:top w:val="single" w:sz="4" w:space="0" w:color="101D2A" w:themeColor="text1"/>
              <w:left w:val="nil"/>
              <w:bottom w:val="single" w:sz="4" w:space="0" w:color="101D2A" w:themeColor="text1"/>
              <w:right w:val="single" w:sz="4" w:space="0" w:color="101D2A" w:themeColor="text1"/>
            </w:tcBorders>
            <w:shd w:val="clear" w:color="auto" w:fill="auto"/>
            <w:hideMark/>
          </w:tcPr>
          <w:p w14:paraId="31F11E7E" w14:textId="77777777" w:rsidR="008E7ECE" w:rsidRPr="00266DC7" w:rsidRDefault="008E7ECE" w:rsidP="00266DC7">
            <w:pPr>
              <w:pStyle w:val="Heading6"/>
              <w:outlineLvl w:val="5"/>
            </w:pPr>
            <w:r w:rsidRPr="00266DC7">
              <w:t>If Appealing under Part (</w:t>
            </w:r>
            <w:proofErr w:type="spellStart"/>
            <w:r w:rsidRPr="00266DC7">
              <w:t>i</w:t>
            </w:r>
            <w:proofErr w:type="spellEnd"/>
            <w:r w:rsidRPr="00266DC7">
              <w:t xml:space="preserve">), Answer Q2 &amp; Q3. </w:t>
            </w:r>
          </w:p>
          <w:p w14:paraId="0A2B9E8B" w14:textId="77777777" w:rsidR="008E7ECE" w:rsidRPr="00266DC7" w:rsidRDefault="008E7ECE" w:rsidP="00266DC7">
            <w:pPr>
              <w:pStyle w:val="Heading6"/>
              <w:outlineLvl w:val="5"/>
            </w:pPr>
            <w:r w:rsidRPr="00266DC7">
              <w:t xml:space="preserve">If Appealing under Part (ii), Proceed to Q4. </w:t>
            </w:r>
          </w:p>
          <w:p w14:paraId="466DFB02" w14:textId="77777777" w:rsidR="008E7ECE" w:rsidRDefault="008E7ECE" w:rsidP="007A0D95">
            <w:pPr>
              <w:ind w:right="449"/>
              <w:jc w:val="center"/>
            </w:pPr>
            <w:r>
              <w:rPr>
                <w:rFonts w:ascii="Arial" w:eastAsia="Arial" w:hAnsi="Arial" w:cs="Arial"/>
                <w:sz w:val="23"/>
              </w:rPr>
              <w:t xml:space="preserve"> </w:t>
            </w:r>
          </w:p>
        </w:tc>
      </w:tr>
      <w:tr w:rsidR="008E7ECE" w14:paraId="14613071" w14:textId="77777777" w:rsidTr="00C13305">
        <w:trPr>
          <w:trHeight w:val="1666"/>
        </w:trPr>
        <w:tc>
          <w:tcPr>
            <w:tcW w:w="526" w:type="dxa"/>
            <w:tcBorders>
              <w:top w:val="single" w:sz="4" w:space="0" w:color="101D2A" w:themeColor="text1"/>
              <w:left w:val="single" w:sz="4" w:space="0" w:color="101D2A" w:themeColor="text1"/>
              <w:bottom w:val="single" w:sz="4" w:space="0" w:color="101D2A" w:themeColor="text1"/>
              <w:right w:val="single" w:sz="4" w:space="0" w:color="101D2A" w:themeColor="text1"/>
            </w:tcBorders>
            <w:shd w:val="clear" w:color="auto" w:fill="auto"/>
            <w:hideMark/>
          </w:tcPr>
          <w:p w14:paraId="2878335B" w14:textId="77777777" w:rsidR="008E7ECE" w:rsidRPr="00266DC7" w:rsidRDefault="008E7ECE" w:rsidP="00266DC7">
            <w:pPr>
              <w:pStyle w:val="Heading6"/>
              <w:outlineLvl w:val="5"/>
            </w:pPr>
            <w:r w:rsidRPr="00266DC7">
              <w:lastRenderedPageBreak/>
              <w:t xml:space="preserve">2 </w:t>
            </w:r>
          </w:p>
        </w:tc>
        <w:tc>
          <w:tcPr>
            <w:tcW w:w="8489" w:type="dxa"/>
            <w:tcBorders>
              <w:top w:val="single" w:sz="4" w:space="0" w:color="101D2A" w:themeColor="text1"/>
              <w:left w:val="single" w:sz="4" w:space="0" w:color="101D2A" w:themeColor="text1"/>
              <w:bottom w:val="single" w:sz="4" w:space="0" w:color="101D2A" w:themeColor="text1"/>
              <w:right w:val="single" w:sz="4" w:space="0" w:color="101D2A" w:themeColor="text1"/>
            </w:tcBorders>
            <w:shd w:val="clear" w:color="auto" w:fill="auto"/>
            <w:hideMark/>
          </w:tcPr>
          <w:p w14:paraId="2656ECBF" w14:textId="77777777" w:rsidR="008E7ECE" w:rsidRDefault="008E7ECE" w:rsidP="00266DC7">
            <w:r>
              <w:rPr>
                <w:rFonts w:eastAsia="Arial"/>
              </w:rPr>
              <w:t>In the case of Part (</w:t>
            </w:r>
            <w:proofErr w:type="spellStart"/>
            <w:r>
              <w:rPr>
                <w:rFonts w:eastAsia="Arial"/>
              </w:rPr>
              <w:t>i</w:t>
            </w:r>
            <w:proofErr w:type="spellEnd"/>
            <w:r>
              <w:rPr>
                <w:rFonts w:eastAsia="Arial"/>
              </w:rPr>
              <w:t>), you submitted your extenuating circumstances form after the deadline. Why? (</w:t>
            </w:r>
            <w:r>
              <w:rPr>
                <w:rFonts w:eastAsia="Arial"/>
                <w:i/>
                <w:iCs/>
              </w:rPr>
              <w:t>Summarise - 30 words max</w:t>
            </w:r>
            <w:r>
              <w:rPr>
                <w:rFonts w:eastAsia="Arial"/>
              </w:rPr>
              <w:t xml:space="preserve">) </w:t>
            </w:r>
          </w:p>
          <w:p w14:paraId="79A39A3E" w14:textId="57A70AC4" w:rsidR="008E7ECE" w:rsidRDefault="008E7ECE" w:rsidP="00266DC7">
            <w:r>
              <w:rPr>
                <w:rFonts w:eastAsia="Arial"/>
              </w:rPr>
              <w:t xml:space="preserve"> </w:t>
            </w:r>
          </w:p>
        </w:tc>
      </w:tr>
      <w:tr w:rsidR="008E7ECE" w14:paraId="243F865F" w14:textId="77777777" w:rsidTr="00C13305">
        <w:trPr>
          <w:trHeight w:val="1516"/>
        </w:trPr>
        <w:tc>
          <w:tcPr>
            <w:tcW w:w="526" w:type="dxa"/>
            <w:tcBorders>
              <w:top w:val="single" w:sz="4" w:space="0" w:color="101D2A" w:themeColor="text1"/>
              <w:left w:val="single" w:sz="4" w:space="0" w:color="101D2A" w:themeColor="text1"/>
              <w:bottom w:val="single" w:sz="4" w:space="0" w:color="101D2A" w:themeColor="text1"/>
              <w:right w:val="single" w:sz="4" w:space="0" w:color="101D2A" w:themeColor="text1"/>
            </w:tcBorders>
            <w:shd w:val="clear" w:color="auto" w:fill="auto"/>
            <w:hideMark/>
          </w:tcPr>
          <w:p w14:paraId="6F8C1286" w14:textId="77777777" w:rsidR="008E7ECE" w:rsidRPr="00266DC7" w:rsidRDefault="008E7ECE" w:rsidP="00266DC7">
            <w:pPr>
              <w:pStyle w:val="Heading6"/>
              <w:outlineLvl w:val="5"/>
            </w:pPr>
            <w:r w:rsidRPr="00266DC7">
              <w:t xml:space="preserve">3 </w:t>
            </w:r>
          </w:p>
        </w:tc>
        <w:tc>
          <w:tcPr>
            <w:tcW w:w="8489" w:type="dxa"/>
            <w:tcBorders>
              <w:top w:val="single" w:sz="4" w:space="0" w:color="101D2A" w:themeColor="text1"/>
              <w:left w:val="single" w:sz="4" w:space="0" w:color="101D2A" w:themeColor="text1"/>
              <w:bottom w:val="single" w:sz="4" w:space="0" w:color="101D2A" w:themeColor="text1"/>
              <w:right w:val="single" w:sz="4" w:space="0" w:color="101D2A" w:themeColor="text1"/>
            </w:tcBorders>
            <w:shd w:val="clear" w:color="auto" w:fill="auto"/>
            <w:hideMark/>
          </w:tcPr>
          <w:p w14:paraId="6BAF96B6" w14:textId="77777777" w:rsidR="008E7ECE" w:rsidRDefault="008E7ECE" w:rsidP="00266DC7">
            <w:r>
              <w:rPr>
                <w:rFonts w:eastAsia="Arial"/>
              </w:rPr>
              <w:t>In the case of Part (</w:t>
            </w:r>
            <w:proofErr w:type="spellStart"/>
            <w:r>
              <w:rPr>
                <w:rFonts w:eastAsia="Arial"/>
              </w:rPr>
              <w:t>i</w:t>
            </w:r>
            <w:proofErr w:type="spellEnd"/>
            <w:r>
              <w:rPr>
                <w:rFonts w:eastAsia="Arial"/>
              </w:rPr>
              <w:t>), what is the serious and unforeseen nature of your extenuating circumstance that affected your performance in the assessment?</w:t>
            </w:r>
            <w:r>
              <w:rPr>
                <w:rFonts w:eastAsia="Arial"/>
                <w:sz w:val="23"/>
                <w:szCs w:val="23"/>
              </w:rPr>
              <w:t xml:space="preserve"> </w:t>
            </w:r>
          </w:p>
          <w:p w14:paraId="4A35C405" w14:textId="77777777" w:rsidR="008E7ECE" w:rsidRDefault="008E7ECE" w:rsidP="00266DC7">
            <w:r>
              <w:rPr>
                <w:rFonts w:ascii="Arial" w:eastAsia="Arial" w:hAnsi="Arial" w:cs="Arial"/>
                <w:i/>
                <w:iCs/>
              </w:rPr>
              <w:t xml:space="preserve">(Summarise - 30 words max) </w:t>
            </w:r>
          </w:p>
          <w:p w14:paraId="4A6A97D3" w14:textId="77777777" w:rsidR="008E7ECE" w:rsidRDefault="008E7ECE" w:rsidP="00266DC7">
            <w:pPr>
              <w:rPr>
                <w:rFonts w:cs="Arial"/>
                <w:i/>
              </w:rPr>
            </w:pPr>
            <w:r>
              <w:rPr>
                <w:rFonts w:ascii="Arial" w:eastAsia="Arial" w:hAnsi="Arial" w:cs="Arial"/>
                <w:i/>
              </w:rPr>
              <w:t xml:space="preserve"> </w:t>
            </w:r>
          </w:p>
          <w:p w14:paraId="53454A48" w14:textId="764F66D2" w:rsidR="00266DC7" w:rsidRDefault="00266DC7" w:rsidP="00266DC7"/>
        </w:tc>
      </w:tr>
      <w:tr w:rsidR="008E7ECE" w14:paraId="21C4A299" w14:textId="77777777" w:rsidTr="00C13305">
        <w:trPr>
          <w:trHeight w:val="276"/>
        </w:trPr>
        <w:tc>
          <w:tcPr>
            <w:tcW w:w="526" w:type="dxa"/>
            <w:tcBorders>
              <w:top w:val="single" w:sz="4" w:space="0" w:color="101D2A" w:themeColor="text1"/>
              <w:left w:val="single" w:sz="4" w:space="0" w:color="101D2A" w:themeColor="text1"/>
              <w:bottom w:val="single" w:sz="4" w:space="0" w:color="101D2A" w:themeColor="text1"/>
              <w:right w:val="nil"/>
            </w:tcBorders>
            <w:shd w:val="clear" w:color="auto" w:fill="auto"/>
          </w:tcPr>
          <w:p w14:paraId="3412B8AA" w14:textId="77777777" w:rsidR="008E7ECE" w:rsidRDefault="008E7ECE" w:rsidP="007A0D95"/>
        </w:tc>
        <w:tc>
          <w:tcPr>
            <w:tcW w:w="8489" w:type="dxa"/>
            <w:tcBorders>
              <w:top w:val="single" w:sz="4" w:space="0" w:color="101D2A" w:themeColor="text1"/>
              <w:left w:val="nil"/>
              <w:bottom w:val="single" w:sz="4" w:space="0" w:color="101D2A" w:themeColor="text1"/>
              <w:right w:val="single" w:sz="4" w:space="0" w:color="101D2A" w:themeColor="text1"/>
            </w:tcBorders>
            <w:shd w:val="clear" w:color="auto" w:fill="auto"/>
            <w:hideMark/>
          </w:tcPr>
          <w:p w14:paraId="4D43168B" w14:textId="2EB9D899" w:rsidR="008E7ECE" w:rsidRPr="00266DC7" w:rsidRDefault="008E7ECE" w:rsidP="00266DC7">
            <w:pPr>
              <w:pStyle w:val="Heading6"/>
              <w:jc w:val="center"/>
              <w:outlineLvl w:val="5"/>
            </w:pPr>
            <w:r w:rsidRPr="00266DC7">
              <w:t>OR</w:t>
            </w:r>
          </w:p>
        </w:tc>
      </w:tr>
      <w:tr w:rsidR="008E7ECE" w14:paraId="4384AEC9" w14:textId="77777777" w:rsidTr="00C13305">
        <w:trPr>
          <w:trHeight w:val="1644"/>
        </w:trPr>
        <w:tc>
          <w:tcPr>
            <w:tcW w:w="526" w:type="dxa"/>
            <w:tcBorders>
              <w:top w:val="single" w:sz="4" w:space="0" w:color="101D2A" w:themeColor="text1"/>
              <w:left w:val="single" w:sz="4" w:space="0" w:color="101D2A" w:themeColor="text1"/>
              <w:bottom w:val="single" w:sz="4" w:space="0" w:color="101D2A" w:themeColor="text1"/>
              <w:right w:val="single" w:sz="4" w:space="0" w:color="101D2A" w:themeColor="text1"/>
            </w:tcBorders>
            <w:shd w:val="clear" w:color="auto" w:fill="auto"/>
            <w:hideMark/>
          </w:tcPr>
          <w:p w14:paraId="0F9E81BB" w14:textId="77777777" w:rsidR="008E7ECE" w:rsidRPr="00266DC7" w:rsidRDefault="008E7ECE" w:rsidP="00266DC7">
            <w:pPr>
              <w:pStyle w:val="Heading6"/>
              <w:outlineLvl w:val="5"/>
            </w:pPr>
            <w:r w:rsidRPr="00266DC7">
              <w:t xml:space="preserve">4 </w:t>
            </w:r>
          </w:p>
        </w:tc>
        <w:tc>
          <w:tcPr>
            <w:tcW w:w="8489" w:type="dxa"/>
            <w:tcBorders>
              <w:top w:val="single" w:sz="4" w:space="0" w:color="101D2A" w:themeColor="text1"/>
              <w:left w:val="single" w:sz="4" w:space="0" w:color="101D2A" w:themeColor="text1"/>
              <w:bottom w:val="single" w:sz="4" w:space="0" w:color="101D2A" w:themeColor="text1"/>
              <w:right w:val="single" w:sz="4" w:space="0" w:color="101D2A" w:themeColor="text1"/>
            </w:tcBorders>
            <w:shd w:val="clear" w:color="auto" w:fill="auto"/>
            <w:hideMark/>
          </w:tcPr>
          <w:p w14:paraId="4EE3949C" w14:textId="77777777" w:rsidR="008E7ECE" w:rsidRDefault="008E7ECE" w:rsidP="00266DC7">
            <w:r>
              <w:rPr>
                <w:rFonts w:eastAsia="Arial"/>
              </w:rPr>
              <w:t xml:space="preserve">In the case of Part (ii), you submitted your extenuating circumstances form on time. What is the serious and unforeseen nature of your extenuating </w:t>
            </w:r>
          </w:p>
          <w:p w14:paraId="0BC90EEC" w14:textId="77777777" w:rsidR="008E7ECE" w:rsidRDefault="008E7ECE" w:rsidP="00266DC7">
            <w:r>
              <w:rPr>
                <w:rFonts w:eastAsia="Arial"/>
              </w:rPr>
              <w:t>circumstances that affected your performance in the assessment?</w:t>
            </w:r>
            <w:r>
              <w:rPr>
                <w:rFonts w:eastAsia="Arial"/>
                <w:sz w:val="23"/>
                <w:szCs w:val="23"/>
              </w:rPr>
              <w:t xml:space="preserve"> </w:t>
            </w:r>
            <w:r>
              <w:rPr>
                <w:rFonts w:eastAsia="Arial"/>
                <w:i/>
                <w:iCs/>
              </w:rPr>
              <w:t xml:space="preserve">(Summarise - 30 words max) </w:t>
            </w:r>
          </w:p>
          <w:p w14:paraId="3B4E3CF1" w14:textId="77777777" w:rsidR="008E7ECE" w:rsidRDefault="008E7ECE" w:rsidP="00266DC7">
            <w:r>
              <w:rPr>
                <w:rFonts w:ascii="Arial" w:eastAsia="Arial" w:hAnsi="Arial" w:cs="Arial"/>
                <w:i/>
              </w:rPr>
              <w:t xml:space="preserve">  </w:t>
            </w:r>
            <w:r>
              <w:rPr>
                <w:rFonts w:ascii="Arial" w:eastAsia="Arial" w:hAnsi="Arial" w:cs="Arial"/>
                <w:sz w:val="23"/>
              </w:rPr>
              <w:t xml:space="preserve"> </w:t>
            </w:r>
          </w:p>
        </w:tc>
      </w:tr>
    </w:tbl>
    <w:p w14:paraId="234B0A76" w14:textId="1D44CDC2" w:rsidR="008E7ECE" w:rsidRPr="00C13305" w:rsidRDefault="008E7ECE" w:rsidP="00C13305">
      <w:pPr>
        <w:spacing w:after="109"/>
        <w:rPr>
          <w:rFonts w:ascii="Arial" w:eastAsia="Arial" w:hAnsi="Arial" w:cs="Arial"/>
          <w:color w:val="000000"/>
          <w:sz w:val="34"/>
          <w:szCs w:val="22"/>
        </w:rPr>
      </w:pPr>
      <w:r>
        <w:rPr>
          <w:rFonts w:ascii="Calibri" w:eastAsia="Calibri" w:hAnsi="Calibri" w:cs="Calibri"/>
          <w:noProof/>
          <w:sz w:val="22"/>
        </w:rPr>
        <mc:AlternateContent>
          <mc:Choice Requires="wpg">
            <w:drawing>
              <wp:inline distT="0" distB="0" distL="0" distR="0" wp14:anchorId="48D9F57A" wp14:editId="29ADE8DB">
                <wp:extent cx="7473175" cy="581769"/>
                <wp:effectExtent l="0" t="0" r="7620" b="254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3175" cy="581769"/>
                          <a:chOff x="0" y="0"/>
                          <a:chExt cx="74730" cy="5815"/>
                        </a:xfrm>
                      </wpg:grpSpPr>
                      <wps:wsp>
                        <wps:cNvPr id="3" name="Shape 953"/>
                        <wps:cNvSpPr>
                          <a:spLocks/>
                        </wps:cNvSpPr>
                        <wps:spPr bwMode="auto">
                          <a:xfrm>
                            <a:off x="0" y="0"/>
                            <a:ext cx="28895" cy="5212"/>
                          </a:xfrm>
                          <a:custGeom>
                            <a:avLst/>
                            <a:gdLst>
                              <a:gd name="T0" fmla="*/ 13716 w 2889504"/>
                              <a:gd name="T1" fmla="*/ 0 h 521209"/>
                              <a:gd name="T2" fmla="*/ 2889504 w 2889504"/>
                              <a:gd name="T3" fmla="*/ 0 h 521209"/>
                              <a:gd name="T4" fmla="*/ 2889504 w 2889504"/>
                              <a:gd name="T5" fmla="*/ 25908 h 521209"/>
                              <a:gd name="T6" fmla="*/ 25908 w 2889504"/>
                              <a:gd name="T7" fmla="*/ 25908 h 521209"/>
                              <a:gd name="T8" fmla="*/ 25908 w 2889504"/>
                              <a:gd name="T9" fmla="*/ 495300 h 521209"/>
                              <a:gd name="T10" fmla="*/ 2889504 w 2889504"/>
                              <a:gd name="T11" fmla="*/ 495300 h 521209"/>
                              <a:gd name="T12" fmla="*/ 2889504 w 2889504"/>
                              <a:gd name="T13" fmla="*/ 521209 h 521209"/>
                              <a:gd name="T14" fmla="*/ 13716 w 2889504"/>
                              <a:gd name="T15" fmla="*/ 521209 h 521209"/>
                              <a:gd name="T16" fmla="*/ 0 w 2889504"/>
                              <a:gd name="T17" fmla="*/ 509016 h 521209"/>
                              <a:gd name="T18" fmla="*/ 0 w 2889504"/>
                              <a:gd name="T19" fmla="*/ 13716 h 521209"/>
                              <a:gd name="T20" fmla="*/ 13716 w 2889504"/>
                              <a:gd name="T21" fmla="*/ 0 h 521209"/>
                              <a:gd name="T22" fmla="*/ 0 w 2889504"/>
                              <a:gd name="T23" fmla="*/ 0 h 521209"/>
                              <a:gd name="T24" fmla="*/ 2889504 w 2889504"/>
                              <a:gd name="T25" fmla="*/ 521209 h 521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889504" h="521209">
                                <a:moveTo>
                                  <a:pt x="13716" y="0"/>
                                </a:moveTo>
                                <a:lnTo>
                                  <a:pt x="2889504" y="0"/>
                                </a:lnTo>
                                <a:lnTo>
                                  <a:pt x="2889504" y="25908"/>
                                </a:lnTo>
                                <a:lnTo>
                                  <a:pt x="25908" y="25908"/>
                                </a:lnTo>
                                <a:lnTo>
                                  <a:pt x="25908" y="495300"/>
                                </a:lnTo>
                                <a:lnTo>
                                  <a:pt x="2889504" y="495300"/>
                                </a:lnTo>
                                <a:lnTo>
                                  <a:pt x="2889504" y="521209"/>
                                </a:lnTo>
                                <a:lnTo>
                                  <a:pt x="13716" y="521209"/>
                                </a:lnTo>
                                <a:cubicBezTo>
                                  <a:pt x="6096" y="521209"/>
                                  <a:pt x="0" y="516637"/>
                                  <a:pt x="0" y="509016"/>
                                </a:cubicBezTo>
                                <a:lnTo>
                                  <a:pt x="0" y="13716"/>
                                </a:lnTo>
                                <a:cubicBezTo>
                                  <a:pt x="0" y="6097"/>
                                  <a:pt x="6096" y="0"/>
                                  <a:pt x="13716" y="0"/>
                                </a:cubicBezTo>
                                <a:close/>
                              </a:path>
                            </a:pathLst>
                          </a:custGeom>
                          <a:solidFill>
                            <a:schemeClr val="accent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954"/>
                        <wps:cNvSpPr>
                          <a:spLocks/>
                        </wps:cNvSpPr>
                        <wps:spPr bwMode="auto">
                          <a:xfrm>
                            <a:off x="28895" y="0"/>
                            <a:ext cx="28895" cy="5212"/>
                          </a:xfrm>
                          <a:custGeom>
                            <a:avLst/>
                            <a:gdLst>
                              <a:gd name="T0" fmla="*/ 0 w 2889504"/>
                              <a:gd name="T1" fmla="*/ 0 h 521209"/>
                              <a:gd name="T2" fmla="*/ 2877312 w 2889504"/>
                              <a:gd name="T3" fmla="*/ 0 h 521209"/>
                              <a:gd name="T4" fmla="*/ 2889504 w 2889504"/>
                              <a:gd name="T5" fmla="*/ 13716 h 521209"/>
                              <a:gd name="T6" fmla="*/ 2889504 w 2889504"/>
                              <a:gd name="T7" fmla="*/ 509016 h 521209"/>
                              <a:gd name="T8" fmla="*/ 2877312 w 2889504"/>
                              <a:gd name="T9" fmla="*/ 521209 h 521209"/>
                              <a:gd name="T10" fmla="*/ 0 w 2889504"/>
                              <a:gd name="T11" fmla="*/ 521209 h 521209"/>
                              <a:gd name="T12" fmla="*/ 0 w 2889504"/>
                              <a:gd name="T13" fmla="*/ 495300 h 521209"/>
                              <a:gd name="T14" fmla="*/ 2863596 w 2889504"/>
                              <a:gd name="T15" fmla="*/ 495300 h 521209"/>
                              <a:gd name="T16" fmla="*/ 2863596 w 2889504"/>
                              <a:gd name="T17" fmla="*/ 25908 h 521209"/>
                              <a:gd name="T18" fmla="*/ 0 w 2889504"/>
                              <a:gd name="T19" fmla="*/ 25908 h 521209"/>
                              <a:gd name="T20" fmla="*/ 0 w 2889504"/>
                              <a:gd name="T21" fmla="*/ 0 h 521209"/>
                              <a:gd name="T22" fmla="*/ 0 w 2889504"/>
                              <a:gd name="T23" fmla="*/ 0 h 521209"/>
                              <a:gd name="T24" fmla="*/ 2889504 w 2889504"/>
                              <a:gd name="T25" fmla="*/ 521209 h 521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889504" h="521209">
                                <a:moveTo>
                                  <a:pt x="0" y="0"/>
                                </a:moveTo>
                                <a:lnTo>
                                  <a:pt x="2877312" y="0"/>
                                </a:lnTo>
                                <a:cubicBezTo>
                                  <a:pt x="2884932" y="0"/>
                                  <a:pt x="2889504" y="6097"/>
                                  <a:pt x="2889504" y="13716"/>
                                </a:cubicBezTo>
                                <a:lnTo>
                                  <a:pt x="2889504" y="509016"/>
                                </a:lnTo>
                                <a:cubicBezTo>
                                  <a:pt x="2889504" y="516637"/>
                                  <a:pt x="2884932" y="521209"/>
                                  <a:pt x="2877312" y="521209"/>
                                </a:cubicBezTo>
                                <a:lnTo>
                                  <a:pt x="0" y="521209"/>
                                </a:lnTo>
                                <a:lnTo>
                                  <a:pt x="0" y="495300"/>
                                </a:lnTo>
                                <a:lnTo>
                                  <a:pt x="2863596" y="495300"/>
                                </a:lnTo>
                                <a:lnTo>
                                  <a:pt x="2863596" y="25908"/>
                                </a:lnTo>
                                <a:lnTo>
                                  <a:pt x="0" y="25908"/>
                                </a:lnTo>
                                <a:lnTo>
                                  <a:pt x="0" y="0"/>
                                </a:lnTo>
                                <a:close/>
                              </a:path>
                            </a:pathLst>
                          </a:custGeom>
                          <a:solidFill>
                            <a:schemeClr val="accent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Rectangle 955"/>
                        <wps:cNvSpPr>
                          <a:spLocks noChangeArrowheads="1"/>
                        </wps:cNvSpPr>
                        <wps:spPr bwMode="auto">
                          <a:xfrm>
                            <a:off x="1173" y="1001"/>
                            <a:ext cx="73557" cy="2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41B0F" w14:textId="77777777" w:rsidR="008E7ECE" w:rsidRDefault="008E7ECE" w:rsidP="00266DC7">
                              <w:r>
                                <w:t xml:space="preserve">Student Number _________________        Name (Print) _________________________________ </w:t>
                              </w:r>
                            </w:p>
                          </w:txbxContent>
                        </wps:txbx>
                        <wps:bodyPr rot="0" vert="horz" wrap="square" lIns="0" tIns="0" rIns="0" bIns="0" anchor="t" anchorCtr="0" upright="1">
                          <a:noAutofit/>
                        </wps:bodyPr>
                      </wps:wsp>
                      <wps:wsp>
                        <wps:cNvPr id="7" name="Rectangle 957"/>
                        <wps:cNvSpPr>
                          <a:spLocks noChangeArrowheads="1"/>
                        </wps:cNvSpPr>
                        <wps:spPr bwMode="auto">
                          <a:xfrm>
                            <a:off x="1173" y="4125"/>
                            <a:ext cx="466" cy="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FA7B4" w14:textId="77777777" w:rsidR="008E7ECE" w:rsidRDefault="008E7ECE" w:rsidP="008E7ECE">
                              <w:r>
                                <w:rPr>
                                  <w:rFonts w:ascii="Times New Roman" w:eastAsia="Times New Roman" w:hAnsi="Times New Roman" w:cs="Times New Roman"/>
                                </w:rPr>
                                <w:t xml:space="preserve"> </w:t>
                              </w:r>
                            </w:p>
                          </w:txbxContent>
                        </wps:txbx>
                        <wps:bodyPr rot="0" vert="horz" wrap="square" lIns="0" tIns="0" rIns="0" bIns="0" anchor="t" anchorCtr="0" upright="1">
                          <a:noAutofit/>
                        </wps:bodyPr>
                      </wps:wsp>
                    </wpg:wgp>
                  </a:graphicData>
                </a:graphic>
              </wp:inline>
            </w:drawing>
          </mc:Choice>
          <mc:Fallback>
            <w:pict>
              <v:group w14:anchorId="48D9F57A" id="Group 1" o:spid="_x0000_s1035" style="width:588.45pt;height:45.8pt;mso-position-horizontal-relative:char;mso-position-vertical-relative:line" coordsize="74730,58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">
                <v:shape id="Shape 953" o:spid="_x0000_s1036" style="position:absolute;width:28895;height:5212;visibility:visible;mso-wrap-style:square;v-text-anchor:top" coordsize="2889504,521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" path="m13716,l2889504,r,25908l25908,25908r,469392l2889504,495300r,25909l13716,521209c6096,521209,,516637,,509016l,13716c,6097,6096,,13716,xe" fillcolor="#de6753 [3206]" stroked="f" strokeweight="0">
                  <v:stroke miterlimit="83231f" joinstyle="miter"/>
                  <v:path arrowok="t" o:connecttype="custom" o:connectlocs="137,0;28895,0;28895,259;259,259;259,4953;28895,4953;28895,5212;137,5212;0,5090;0,137;137,0" o:connectangles="0,0,0,0,0,0,0,0,0,0,0" textboxrect="0,0,2889504,521209"/>
                </v:shape>
                <v:shape id="Shape 954" o:spid="_x0000_s1037" style="position:absolute;left:28895;width:28895;height:5212;visibility:visible;mso-wrap-style:square;v-text-anchor:top" coordsize="2889504,521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" path="m,l2877312,v7620,,12192,6097,12192,13716l2889504,509016v,7621,-4572,12193,-12192,12193l,521209,,495300r2863596,l2863596,25908,,25908,,xe" fillcolor="#de6753 [3206]" stroked="f" strokeweight="0">
                  <v:stroke miterlimit="83231f" joinstyle="miter"/>
                  <v:path arrowok="t" o:connecttype="custom" o:connectlocs="0,0;28773,0;28895,137;28895,5090;28773,5212;0,5212;0,4953;28636,4953;28636,259;0,259;0,0" o:connectangles="0,0,0,0,0,0,0,0,0,0,0" textboxrect="0,0,2889504,521209"/>
                </v:shape>
                <v:rect id="Rectangle 955" o:spid="_x0000_s1038" style="position:absolute;left:1173;top:1001;width:73557;height:24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" filled="f" stroked="f">
                  <v:textbox inset="0,0,0,0">
                    <w:txbxContent>
                      <w:p w14:paraId="29841B0F" w14:textId="77777777" w:rsidR="008E7ECE" w:rsidRDefault="008E7ECE" w:rsidP="00266DC7">
                        <w:r>
                          <w:t xml:space="preserve">Student Number _________________        Name (Print) _________________________________ </w:t>
                        </w:r>
                      </w:p>
                    </w:txbxContent>
                  </v:textbox>
                </v:rect>
                <v:rect id="Rectangle 957" o:spid="_x0000_s1039" style="position:absolute;left:1173;top:4125;width:466;height:16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" filled="f" stroked="f">
                  <v:textbox inset="0,0,0,0">
                    <w:txbxContent>
                      <w:p w14:paraId="70EFA7B4" w14:textId="77777777" w:rsidR="008E7ECE" w:rsidRDefault="008E7ECE" w:rsidP="008E7ECE">
                        <w:r>
                          <w:rPr>
                            <w:rFonts w:ascii="Times New Roman" w:eastAsia="Times New Roman" w:hAnsi="Times New Roman" w:cs="Times New Roman"/>
                          </w:rPr>
                          <w:t xml:space="preserve"> </w:t>
                        </w:r>
                      </w:p>
                    </w:txbxContent>
                  </v:textbox>
                </v:rect>
                <w10:anchorlock/>
              </v:group>
            </w:pict>
          </mc:Fallback>
        </mc:AlternateContent>
      </w:r>
    </w:p>
    <w:p w14:paraId="0A0DB4DE" w14:textId="00C83768" w:rsidR="008E7ECE" w:rsidRDefault="008E7ECE" w:rsidP="00266DC7">
      <w:pPr>
        <w:pStyle w:val="Heading4"/>
      </w:pPr>
      <w:r>
        <w:t>Data Protection Notice</w:t>
      </w:r>
    </w:p>
    <w:p w14:paraId="1E34F28A" w14:textId="1C022EE8" w:rsidR="008E7ECE" w:rsidRDefault="008E7ECE" w:rsidP="00266DC7">
      <w:r>
        <w:t xml:space="preserve">About this data protection notice </w:t>
      </w:r>
    </w:p>
    <w:p w14:paraId="475F2BE9" w14:textId="13444D23" w:rsidR="008E7ECE" w:rsidRPr="00266DC7" w:rsidRDefault="008E7ECE" w:rsidP="00266DC7">
      <w:r>
        <w:t xml:space="preserve">This is a statement of the practices of The Institute of Bankers in Ireland, 1 North Wall Quay, Dublin 1 (trading as </w:t>
      </w:r>
      <w:r w:rsidR="001346B8">
        <w:t>IOB</w:t>
      </w:r>
      <w:r>
        <w:t xml:space="preserve">) (‘the Institute’, ‘we’, ‘us’, ‘our’) in connection with the capture of personal data on this form and the steps taken by the Institute to respect your privacy. </w:t>
      </w:r>
    </w:p>
    <w:p w14:paraId="76C6BE29" w14:textId="72DB075B" w:rsidR="008E7ECE" w:rsidRDefault="008E7ECE" w:rsidP="00266DC7">
      <w:r>
        <w:t xml:space="preserve">The Institute is a Data Controller and is committed to protecting your rights and any personal information which you provide to the Institute will be treated with the highest standards of security and confidentiality, in accordance with Irish and European Data Protection legislation. </w:t>
      </w:r>
    </w:p>
    <w:p w14:paraId="417A228E" w14:textId="77777777" w:rsidR="008E7ECE" w:rsidRDefault="008E7ECE" w:rsidP="00266DC7">
      <w:r>
        <w:t xml:space="preserve">The privacy notice explains the following: </w:t>
      </w:r>
    </w:p>
    <w:p w14:paraId="058C7E93" w14:textId="77777777" w:rsidR="008E7ECE" w:rsidRPr="00266DC7" w:rsidRDefault="008E7ECE" w:rsidP="00266DC7">
      <w:pPr>
        <w:pStyle w:val="ListBullet"/>
      </w:pPr>
      <w:r w:rsidRPr="00266DC7">
        <w:t xml:space="preserve">What information do we collect about you? </w:t>
      </w:r>
    </w:p>
    <w:p w14:paraId="79E090D6" w14:textId="77777777" w:rsidR="008E7ECE" w:rsidRPr="00266DC7" w:rsidRDefault="008E7ECE" w:rsidP="00266DC7">
      <w:pPr>
        <w:pStyle w:val="ListBullet"/>
      </w:pPr>
      <w:r w:rsidRPr="00266DC7">
        <w:t xml:space="preserve">The purpose for collecting your personal data </w:t>
      </w:r>
    </w:p>
    <w:p w14:paraId="37214DDD" w14:textId="77777777" w:rsidR="008E7ECE" w:rsidRPr="00266DC7" w:rsidRDefault="008E7ECE" w:rsidP="00266DC7">
      <w:pPr>
        <w:pStyle w:val="ListBullet"/>
      </w:pPr>
      <w:r w:rsidRPr="00266DC7">
        <w:t xml:space="preserve">The legal bases for collecting your personal data </w:t>
      </w:r>
    </w:p>
    <w:p w14:paraId="13B4F553" w14:textId="77777777" w:rsidR="008E7ECE" w:rsidRPr="00266DC7" w:rsidRDefault="008E7ECE" w:rsidP="00266DC7">
      <w:pPr>
        <w:pStyle w:val="ListBullet"/>
      </w:pPr>
      <w:r w:rsidRPr="00266DC7">
        <w:t xml:space="preserve">Are you required to provide the information? </w:t>
      </w:r>
    </w:p>
    <w:p w14:paraId="2034230F" w14:textId="77777777" w:rsidR="008E7ECE" w:rsidRPr="00266DC7" w:rsidRDefault="008E7ECE" w:rsidP="00266DC7">
      <w:pPr>
        <w:pStyle w:val="ListBullet"/>
      </w:pPr>
      <w:r w:rsidRPr="00266DC7">
        <w:t xml:space="preserve">How we store and secure personal data </w:t>
      </w:r>
    </w:p>
    <w:p w14:paraId="0B31A8E1" w14:textId="77777777" w:rsidR="008E7ECE" w:rsidRPr="00266DC7" w:rsidRDefault="008E7ECE" w:rsidP="00266DC7">
      <w:pPr>
        <w:pStyle w:val="ListBullet"/>
      </w:pPr>
      <w:r w:rsidRPr="00266DC7">
        <w:t>Details of third parties with whom we share personal data</w:t>
      </w:r>
    </w:p>
    <w:p w14:paraId="0B287C95" w14:textId="77777777" w:rsidR="008E7ECE" w:rsidRPr="00266DC7" w:rsidRDefault="008E7ECE" w:rsidP="00266DC7">
      <w:pPr>
        <w:pStyle w:val="ListBullet"/>
      </w:pPr>
      <w:r w:rsidRPr="00266DC7">
        <w:t>What are your rights?</w:t>
      </w:r>
    </w:p>
    <w:p w14:paraId="699EA8B9" w14:textId="62071875" w:rsidR="008E7ECE" w:rsidRDefault="008E7ECE" w:rsidP="008E7ECE">
      <w:pPr>
        <w:pStyle w:val="ListBullet"/>
      </w:pPr>
      <w:r w:rsidRPr="00266DC7">
        <w:t>Contact information.</w:t>
      </w:r>
    </w:p>
    <w:p w14:paraId="6917CBEC" w14:textId="57B61340" w:rsidR="008E7ECE" w:rsidRPr="00266DC7" w:rsidRDefault="008E7ECE" w:rsidP="00266DC7">
      <w:pPr>
        <w:pStyle w:val="Heading4"/>
      </w:pPr>
      <w:r w:rsidRPr="00266DC7">
        <w:lastRenderedPageBreak/>
        <w:t xml:space="preserve">What information do we collect about you? </w:t>
      </w:r>
    </w:p>
    <w:p w14:paraId="302CD6BE" w14:textId="7F0D50BE" w:rsidR="008E7ECE" w:rsidRPr="00266DC7" w:rsidRDefault="008E7ECE" w:rsidP="00266DC7">
      <w:pPr>
        <w:rPr>
          <w:color w:val="000000"/>
        </w:rPr>
      </w:pPr>
      <w:r>
        <w:t xml:space="preserve">The data we collect from you will be used by the Institute only in accordance with the purposes outlined in this privacy notice. We will collect your data in the following manner: </w:t>
      </w:r>
    </w:p>
    <w:p w14:paraId="433715F5" w14:textId="77777777" w:rsidR="008E7ECE" w:rsidRDefault="008E7ECE" w:rsidP="00266DC7">
      <w:r>
        <w:t>In order to provide our services to you we collect contact details, other identifying information and information regarding your application together with supporting documentation where relevant when you fill out this application form. The data collected in this form and related documentation will be used by relevant departments in the Institute on a ‘need to know’ basis.</w:t>
      </w:r>
    </w:p>
    <w:p w14:paraId="3352372A" w14:textId="77777777" w:rsidR="008E7ECE" w:rsidRDefault="008E7ECE" w:rsidP="00266DC7"/>
    <w:p w14:paraId="4DD985B4" w14:textId="3CDF88B4" w:rsidR="008E7ECE" w:rsidRDefault="008E7ECE" w:rsidP="00266DC7">
      <w:r>
        <w:t>Some of the information collected through this form may be classified as special category or sensitive personal data e.g. health data.</w:t>
      </w:r>
    </w:p>
    <w:p w14:paraId="5618A33D" w14:textId="668C28A5" w:rsidR="008E7ECE" w:rsidRDefault="008E7ECE" w:rsidP="00266DC7">
      <w:pPr>
        <w:pStyle w:val="Heading4"/>
      </w:pPr>
      <w:r w:rsidRPr="00266DC7">
        <w:t xml:space="preserve">The purpose for collecting your data </w:t>
      </w:r>
    </w:p>
    <w:p w14:paraId="0A3B4856" w14:textId="77777777" w:rsidR="008E7ECE" w:rsidRDefault="008E7ECE" w:rsidP="00266DC7">
      <w:r>
        <w:t>The data we collect about you will be used to assess your appeal. We will also use your data to communicate our decision to you and deal with any queries where relevant.</w:t>
      </w:r>
    </w:p>
    <w:p w14:paraId="1F52B14F" w14:textId="77777777" w:rsidR="008E7ECE" w:rsidRDefault="008E7ECE" w:rsidP="008E7ECE">
      <w:pPr>
        <w:pStyle w:val="NoSpacing"/>
        <w:rPr>
          <w:color w:val="000000"/>
        </w:rPr>
      </w:pPr>
    </w:p>
    <w:p w14:paraId="4268E1AA" w14:textId="77777777" w:rsidR="008E7ECE" w:rsidRPr="00266DC7" w:rsidRDefault="008E7ECE" w:rsidP="00266DC7">
      <w:pPr>
        <w:pStyle w:val="Heading4"/>
      </w:pPr>
      <w:r w:rsidRPr="00266DC7">
        <w:t xml:space="preserve">The legal basis for collecting your data </w:t>
      </w:r>
    </w:p>
    <w:p w14:paraId="1B16A0E7" w14:textId="2A00382E" w:rsidR="008E7ECE" w:rsidRPr="00266DC7" w:rsidRDefault="008E7ECE" w:rsidP="00266DC7">
      <w:r>
        <w:t xml:space="preserve">We process your personal data on the following legal bases: </w:t>
      </w:r>
    </w:p>
    <w:p w14:paraId="4E2773DE" w14:textId="77777777" w:rsidR="008E7ECE" w:rsidRPr="00266DC7" w:rsidRDefault="008E7ECE" w:rsidP="00266DC7">
      <w:pPr>
        <w:pStyle w:val="ListBullet"/>
      </w:pPr>
      <w:r w:rsidRPr="00266DC7">
        <w:t>We rely on your explicit consent as our legal basis for processing data provided on this form.</w:t>
      </w:r>
    </w:p>
    <w:p w14:paraId="5A94DD18" w14:textId="77777777" w:rsidR="008E7ECE" w:rsidRPr="00266DC7" w:rsidRDefault="008E7ECE" w:rsidP="00266DC7">
      <w:pPr>
        <w:pStyle w:val="ListBullet"/>
      </w:pPr>
      <w:r w:rsidRPr="00266DC7">
        <w:t>The processing of your information is necessary for the performance of the education contract between the Institute and you.</w:t>
      </w:r>
    </w:p>
    <w:p w14:paraId="1BF2CC92" w14:textId="77777777" w:rsidR="008E7ECE" w:rsidRPr="00266DC7" w:rsidRDefault="008E7ECE" w:rsidP="00266DC7">
      <w:pPr>
        <w:pStyle w:val="ListBullet"/>
      </w:pPr>
      <w:r w:rsidRPr="00266DC7">
        <w:t xml:space="preserve">The processing is necessary for the purposes of our legitimate interests. We will not process your personal data for these purposes if our legitimate interests should be overridden by your own interests or fundamental rights and freedoms. The legitimate interests pursued in this regard consist of: </w:t>
      </w:r>
    </w:p>
    <w:p w14:paraId="4C9EB143" w14:textId="77777777" w:rsidR="008E7ECE" w:rsidRPr="00266DC7" w:rsidRDefault="008E7ECE" w:rsidP="00266DC7">
      <w:pPr>
        <w:pStyle w:val="ListBullet"/>
      </w:pPr>
      <w:r w:rsidRPr="00266DC7">
        <w:t xml:space="preserve">conducting our business in a meaningful and lawful manner; </w:t>
      </w:r>
    </w:p>
    <w:p w14:paraId="7F034854" w14:textId="77777777" w:rsidR="008E7ECE" w:rsidRPr="00266DC7" w:rsidRDefault="008E7ECE" w:rsidP="00266DC7">
      <w:pPr>
        <w:pStyle w:val="ListBullet"/>
      </w:pPr>
      <w:r w:rsidRPr="00266DC7">
        <w:t xml:space="preserve">dealing with any disputes that may arise; </w:t>
      </w:r>
    </w:p>
    <w:p w14:paraId="3BFABB6C" w14:textId="77777777" w:rsidR="008E7ECE" w:rsidRPr="00266DC7" w:rsidRDefault="008E7ECE" w:rsidP="00266DC7">
      <w:pPr>
        <w:pStyle w:val="ListBullet"/>
      </w:pPr>
      <w:r w:rsidRPr="00266DC7">
        <w:t xml:space="preserve">The processing is necessary for compliance with our legal obligations. </w:t>
      </w:r>
    </w:p>
    <w:p w14:paraId="7BB2D005" w14:textId="65780850" w:rsidR="008E7ECE" w:rsidRPr="00266DC7" w:rsidRDefault="008E7ECE" w:rsidP="00266DC7">
      <w:pPr>
        <w:pStyle w:val="Heading4"/>
        <w:rPr>
          <w:lang w:val="en-IE" w:eastAsia="en-IE"/>
        </w:rPr>
      </w:pPr>
      <w:r>
        <w:br w:type="page"/>
      </w:r>
      <w:r>
        <w:lastRenderedPageBreak/>
        <w:t xml:space="preserve">Are you required to provide the information? </w:t>
      </w:r>
    </w:p>
    <w:p w14:paraId="15E3562A" w14:textId="77777777" w:rsidR="008E7ECE" w:rsidRDefault="008E7ECE" w:rsidP="00266DC7">
      <w:pPr>
        <w:rPr>
          <w:color w:val="000000"/>
        </w:rPr>
      </w:pPr>
      <w:r>
        <w:t xml:space="preserve">We require you to complete the fields identified in this form for the purposes outlined above. If you do not provide us with the information required in these fields, we may be unable to fully assess your application. </w:t>
      </w:r>
    </w:p>
    <w:p w14:paraId="76ADDCB4" w14:textId="48E3C977" w:rsidR="008E7ECE" w:rsidRDefault="008E7ECE" w:rsidP="00266DC7">
      <w:pPr>
        <w:pStyle w:val="Heading4"/>
      </w:pPr>
      <w:r w:rsidRPr="00266DC7">
        <w:t xml:space="preserve">How we store and secure your data </w:t>
      </w:r>
    </w:p>
    <w:p w14:paraId="120BF251" w14:textId="65B4C35A" w:rsidR="008E7ECE" w:rsidRPr="00266DC7" w:rsidRDefault="008E7ECE" w:rsidP="00266DC7">
      <w:r>
        <w:t>Any data we collect from you will be stored confidentially and securely. The Institute is committed to ensuring all accesses to, uses of, and processing of Institute data is performed in a secure manner.  In additional to the normal standards of confidentiality, we also carefully control access to sensitive data e.g. health data within the Institute so that it is only available to people who “need to know”.</w:t>
      </w:r>
    </w:p>
    <w:p w14:paraId="31F52233" w14:textId="62B74DD4" w:rsidR="008E7ECE" w:rsidRDefault="008E7ECE" w:rsidP="00266DC7">
      <w:r>
        <w:t xml:space="preserve">In keeping with the data protection principles, we will only store your data for as long as is necessary to provide our services to you and for such a period of time after this as is necessary to comply with our obligations under applicable law and, if relevant, to deal with any claim or dispute that may arise in connection with our relationship with you. </w:t>
      </w:r>
    </w:p>
    <w:p w14:paraId="09B64F28" w14:textId="2D319AB4" w:rsidR="008E7ECE" w:rsidRDefault="008E7ECE" w:rsidP="00266DC7">
      <w:r>
        <w:t xml:space="preserve">For the purposes described here we will store your data (and supporting documentation, </w:t>
      </w:r>
      <w:proofErr w:type="spellStart"/>
      <w:r>
        <w:t>eg</w:t>
      </w:r>
      <w:proofErr w:type="spellEnd"/>
      <w:r>
        <w:t xml:space="preserve"> health data) for the current year plus three years in-line with UCD’s record retention policy. </w:t>
      </w:r>
    </w:p>
    <w:p w14:paraId="627B3B39" w14:textId="6308B950" w:rsidR="008E7ECE" w:rsidRDefault="008E7ECE" w:rsidP="00266DC7">
      <w:r>
        <w:t xml:space="preserve">When we store your personal data on our systems the data will be stored either on the Institute’s secure IT platforms within the EEA which are also subject to European data protection requirements. </w:t>
      </w:r>
    </w:p>
    <w:p w14:paraId="7262A445" w14:textId="60BA2EAB" w:rsidR="008E7ECE" w:rsidRPr="00C13305" w:rsidRDefault="008E7ECE" w:rsidP="00C13305">
      <w:pPr>
        <w:pStyle w:val="Heading4"/>
      </w:pPr>
      <w:r w:rsidRPr="00C13305">
        <w:t xml:space="preserve">Details of third parties with whom we share personal data </w:t>
      </w:r>
    </w:p>
    <w:p w14:paraId="640EB556" w14:textId="619D3295" w:rsidR="008E7ECE" w:rsidRPr="00266DC7" w:rsidRDefault="008E7ECE" w:rsidP="00266DC7">
      <w:pPr>
        <w:rPr>
          <w:color w:val="000000"/>
        </w:rPr>
      </w:pPr>
      <w:r>
        <w:t xml:space="preserve">The Institute will share your data with third parties where necessary for purposes of the processing outlined here. </w:t>
      </w:r>
    </w:p>
    <w:p w14:paraId="234F7D69" w14:textId="77777777" w:rsidR="008E7ECE" w:rsidRDefault="008E7ECE" w:rsidP="00266DC7">
      <w:r>
        <w:t>We may share your information with our trusted service providers (e.g. IT support, auditors, legal advisors, and other professional advisors) and external examiners of the Institute.</w:t>
      </w:r>
    </w:p>
    <w:p w14:paraId="3B8ADE77" w14:textId="77777777" w:rsidR="008E7ECE" w:rsidRDefault="008E7ECE" w:rsidP="008E7ECE">
      <w:pPr>
        <w:pStyle w:val="H6"/>
      </w:pPr>
    </w:p>
    <w:p w14:paraId="6ADB482F" w14:textId="0FCAE204" w:rsidR="008E7ECE" w:rsidRDefault="008E7ECE" w:rsidP="00C13305">
      <w:pPr>
        <w:pStyle w:val="Heading4"/>
      </w:pPr>
      <w:r>
        <w:t xml:space="preserve">What are your rights? </w:t>
      </w:r>
    </w:p>
    <w:p w14:paraId="6A38C070" w14:textId="11506C73" w:rsidR="008E7ECE" w:rsidRPr="004170FE" w:rsidRDefault="008E7ECE" w:rsidP="004170FE">
      <w:r>
        <w:t xml:space="preserve">You have the following rights, in certain circumstances and subject to applicable exemptions: </w:t>
      </w:r>
    </w:p>
    <w:p w14:paraId="1E3B66BA" w14:textId="1ED59C3F" w:rsidR="008E7ECE" w:rsidRPr="004170FE" w:rsidRDefault="008E7ECE" w:rsidP="004170FE">
      <w:pPr>
        <w:pStyle w:val="ListBullet"/>
      </w:pPr>
      <w:r w:rsidRPr="004170FE">
        <w:t xml:space="preserve">You are entitled to ask for a copy of the personal data, which </w:t>
      </w:r>
      <w:r w:rsidR="001346B8">
        <w:t>IOB</w:t>
      </w:r>
      <w:r w:rsidRPr="004170FE">
        <w:t xml:space="preserve"> holds about you. </w:t>
      </w:r>
    </w:p>
    <w:p w14:paraId="67E09F78" w14:textId="77777777" w:rsidR="008E7ECE" w:rsidRPr="004170FE" w:rsidRDefault="008E7ECE" w:rsidP="004170FE">
      <w:pPr>
        <w:pStyle w:val="ListBullet"/>
      </w:pPr>
      <w:r w:rsidRPr="004170FE">
        <w:t xml:space="preserve">The right to have any inaccuracies in your personal data amended. </w:t>
      </w:r>
    </w:p>
    <w:p w14:paraId="2F52BDC0" w14:textId="77777777" w:rsidR="008E7ECE" w:rsidRPr="004170FE" w:rsidRDefault="008E7ECE" w:rsidP="004170FE">
      <w:pPr>
        <w:pStyle w:val="ListBullet"/>
      </w:pPr>
      <w:r w:rsidRPr="004170FE">
        <w:t xml:space="preserve">The right to object to the processing of your personal data. </w:t>
      </w:r>
    </w:p>
    <w:p w14:paraId="14462B98" w14:textId="77777777" w:rsidR="008E7ECE" w:rsidRPr="004170FE" w:rsidRDefault="008E7ECE" w:rsidP="004170FE">
      <w:pPr>
        <w:pStyle w:val="ListBullet"/>
      </w:pPr>
      <w:r w:rsidRPr="004170FE">
        <w:t xml:space="preserve">The right to have the personal data that we hold about you erased. </w:t>
      </w:r>
    </w:p>
    <w:p w14:paraId="63032C93" w14:textId="77777777" w:rsidR="008E7ECE" w:rsidRPr="004170FE" w:rsidRDefault="008E7ECE" w:rsidP="004170FE">
      <w:pPr>
        <w:pStyle w:val="ListBullet"/>
      </w:pPr>
      <w:r w:rsidRPr="004170FE">
        <w:t xml:space="preserve">The right to restrict the processing of your personal data. </w:t>
      </w:r>
    </w:p>
    <w:p w14:paraId="0BD1F2C0" w14:textId="77777777" w:rsidR="008E7ECE" w:rsidRPr="004170FE" w:rsidRDefault="008E7ECE" w:rsidP="004170FE">
      <w:pPr>
        <w:pStyle w:val="ListBullet"/>
      </w:pPr>
      <w:r w:rsidRPr="004170FE">
        <w:t xml:space="preserve">The right to receive your personal data, which you provided to us, in a structured, commonly used and machine-readable format or to require us to transmit that data to another controller. </w:t>
      </w:r>
    </w:p>
    <w:p w14:paraId="7624BF2C" w14:textId="1D13D1BF" w:rsidR="008E7ECE" w:rsidRPr="004170FE" w:rsidRDefault="008E7ECE" w:rsidP="004170FE">
      <w:pPr>
        <w:pStyle w:val="ListBullet"/>
      </w:pPr>
      <w:r w:rsidRPr="004170FE">
        <w:t xml:space="preserve">Where processing is based on consent, you have the right to withdraw your consent at any time. </w:t>
      </w:r>
    </w:p>
    <w:p w14:paraId="7AC6E800" w14:textId="77777777" w:rsidR="008E7ECE" w:rsidRPr="004170FE" w:rsidRDefault="008E7ECE" w:rsidP="004170FE">
      <w:pPr>
        <w:pStyle w:val="Heading4"/>
      </w:pPr>
      <w:r w:rsidRPr="004170FE">
        <w:t xml:space="preserve">Contact </w:t>
      </w:r>
    </w:p>
    <w:p w14:paraId="3BBF534B" w14:textId="77777777" w:rsidR="008E7ECE" w:rsidRDefault="008E7ECE" w:rsidP="004170FE">
      <w:pPr>
        <w:rPr>
          <w:color w:val="000000"/>
        </w:rPr>
      </w:pPr>
      <w:r>
        <w:t xml:space="preserve">If you have any queries relating to the processing of your personal data for the purposes outlined above or you wish to make a request in relation to your rights you can contact the Institute’s Data Protection Officer using the contact details below. </w:t>
      </w:r>
    </w:p>
    <w:p w14:paraId="35EB3180" w14:textId="77777777" w:rsidR="008E7ECE" w:rsidRDefault="008E7ECE" w:rsidP="004170FE"/>
    <w:p w14:paraId="1AD6B965" w14:textId="77777777" w:rsidR="008E7ECE" w:rsidRDefault="008E7ECE" w:rsidP="004170FE">
      <w:r>
        <w:t xml:space="preserve">If you are unhappy with the way in which your personal data has been processed you may in the first instance contact the Institute’s Data Protection Officer using the contact details below. </w:t>
      </w:r>
    </w:p>
    <w:p w14:paraId="3A930C84" w14:textId="77777777" w:rsidR="008E7ECE" w:rsidRDefault="008E7ECE" w:rsidP="004170FE"/>
    <w:p w14:paraId="4F8F82AB" w14:textId="0AD140E8" w:rsidR="008E7ECE" w:rsidRDefault="001346B8" w:rsidP="004170FE">
      <w:r>
        <w:t>IOB</w:t>
      </w:r>
      <w:r w:rsidR="008E7ECE">
        <w:t xml:space="preserve"> has a Data Protection Officer who can be contacted through dataprotection@iob.ie or by writing to: </w:t>
      </w:r>
    </w:p>
    <w:p w14:paraId="160DDE73" w14:textId="42FC0F5F" w:rsidR="008E7ECE" w:rsidRDefault="008E7ECE" w:rsidP="004170FE">
      <w:r>
        <w:t xml:space="preserve">The Data Protection Officer, </w:t>
      </w:r>
      <w:r w:rsidR="001346B8">
        <w:t>IOB</w:t>
      </w:r>
      <w:r>
        <w:t xml:space="preserve">, IFSC, 1 North Wall Quay, Dublin 1. </w:t>
      </w:r>
    </w:p>
    <w:p w14:paraId="2D1B9421" w14:textId="77777777" w:rsidR="008E7ECE" w:rsidRDefault="008E7ECE" w:rsidP="004170FE">
      <w:r>
        <w:t xml:space="preserve">If you remain dissatisfied then you have the right to apply directly to the Data Protection Commission for a decision. The Data Protection Commission can be contacted at: </w:t>
      </w:r>
    </w:p>
    <w:p w14:paraId="160E923A" w14:textId="77777777" w:rsidR="008E7ECE" w:rsidRDefault="008E7ECE" w:rsidP="004170FE">
      <w:pPr>
        <w:rPr>
          <w:rFonts w:ascii="Arial" w:eastAsia="Arial" w:hAnsi="Arial" w:cs="Arial"/>
        </w:rPr>
      </w:pPr>
    </w:p>
    <w:p w14:paraId="480C858D" w14:textId="77777777" w:rsidR="008E7ECE" w:rsidRDefault="008E7ECE" w:rsidP="004170FE">
      <w:r>
        <w:t xml:space="preserve">Data Protection Commission </w:t>
      </w:r>
    </w:p>
    <w:p w14:paraId="236C3AD5" w14:textId="77777777" w:rsidR="008E7ECE" w:rsidRDefault="008E7ECE" w:rsidP="004170FE">
      <w:r>
        <w:t xml:space="preserve">Canal House </w:t>
      </w:r>
    </w:p>
    <w:p w14:paraId="0A19B13C" w14:textId="77777777" w:rsidR="008E7ECE" w:rsidRDefault="008E7ECE" w:rsidP="004170FE">
      <w:r>
        <w:t xml:space="preserve">Station Road </w:t>
      </w:r>
    </w:p>
    <w:p w14:paraId="16B0F296" w14:textId="77777777" w:rsidR="008E7ECE" w:rsidRDefault="008E7ECE" w:rsidP="004170FE">
      <w:proofErr w:type="spellStart"/>
      <w:r>
        <w:t>Portarlington</w:t>
      </w:r>
      <w:proofErr w:type="spellEnd"/>
      <w:r>
        <w:t xml:space="preserve"> </w:t>
      </w:r>
    </w:p>
    <w:p w14:paraId="1D572947" w14:textId="77777777" w:rsidR="008E7ECE" w:rsidRDefault="008E7ECE" w:rsidP="004170FE">
      <w:r>
        <w:t xml:space="preserve">R32 AP23 Co. Laois </w:t>
      </w:r>
    </w:p>
    <w:p w14:paraId="33D758E4" w14:textId="503F7212" w:rsidR="008E7ECE" w:rsidRPr="00CD1F76" w:rsidRDefault="008B1799" w:rsidP="008E7ECE">
      <w:pPr>
        <w:pStyle w:val="NoSpacing"/>
        <w:rPr>
          <w:rStyle w:val="Hyperlink"/>
        </w:rPr>
      </w:pPr>
      <w:hyperlink r:id="rId8" w:history="1">
        <w:r w:rsidR="008E7ECE" w:rsidRPr="00CD1F76">
          <w:rPr>
            <w:rStyle w:val="Hyperlink"/>
          </w:rPr>
          <w:t>dataprotection.ie</w:t>
        </w:r>
      </w:hyperlink>
      <w:r w:rsidR="008E7ECE" w:rsidRPr="00CD1F76">
        <w:rPr>
          <w:rStyle w:val="Hyperlink"/>
        </w:rPr>
        <w:t xml:space="preserve"> </w:t>
      </w:r>
    </w:p>
    <w:p w14:paraId="677A0355" w14:textId="77777777" w:rsidR="008E7ECE" w:rsidRDefault="008E7ECE" w:rsidP="008E7ECE">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rPr>
          <w:rFonts w:ascii="Arial" w:hAnsi="Arial" w:cs="Arial"/>
        </w:rPr>
      </w:pPr>
    </w:p>
    <w:p w14:paraId="4EDED248" w14:textId="77777777" w:rsidR="008E7ECE" w:rsidRDefault="008E7ECE" w:rsidP="008E7ECE">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rPr>
          <w:rFonts w:ascii="Arial" w:hAnsi="Arial" w:cs="Arial"/>
        </w:rPr>
      </w:pPr>
    </w:p>
    <w:p w14:paraId="5535FE67" w14:textId="77777777" w:rsidR="008E7ECE" w:rsidRDefault="008E7ECE" w:rsidP="008E7ECE">
      <w:pPr>
        <w:rPr>
          <w:rFonts w:ascii="Calibri" w:hAnsi="Calibri" w:cs="Calibri"/>
          <w:sz w:val="22"/>
          <w:szCs w:val="22"/>
        </w:rPr>
      </w:pPr>
    </w:p>
    <w:p w14:paraId="2CF49F12" w14:textId="77777777" w:rsidR="00C8379C" w:rsidRDefault="00C8379C" w:rsidP="00C8379C"/>
    <w:sectPr w:rsidR="00C8379C" w:rsidSect="00C8379C">
      <w:headerReference w:type="even" r:id="rId9"/>
      <w:headerReference w:type="default" r:id="rId10"/>
      <w:footerReference w:type="even" r:id="rId11"/>
      <w:footerReference w:type="default" r:id="rId12"/>
      <w:headerReference w:type="first" r:id="rId13"/>
      <w:footerReference w:type="first" r:id="rId14"/>
      <w:pgSz w:w="11900" w:h="16840"/>
      <w:pgMar w:top="1418" w:right="680" w:bottom="1418" w:left="680" w:header="1134" w:footer="125"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1B17B" w14:textId="77777777" w:rsidR="008B1799" w:rsidRDefault="008B1799" w:rsidP="00674969">
      <w:r>
        <w:separator/>
      </w:r>
    </w:p>
  </w:endnote>
  <w:endnote w:type="continuationSeparator" w:id="0">
    <w:p w14:paraId="60275C3F" w14:textId="77777777" w:rsidR="008B1799" w:rsidRDefault="008B1799" w:rsidP="0067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 Medium">
    <w:altName w:val="Calibri"/>
    <w:panose1 w:val="02000603020000020003"/>
    <w:charset w:val="00"/>
    <w:family w:val="auto"/>
    <w:pitch w:val="variable"/>
    <w:sig w:usb0="800000AF" w:usb1="5000204A" w:usb2="00000000" w:usb3="00000000" w:csb0="0000009B" w:csb1="00000000"/>
  </w:font>
  <w:font w:name="Poppins Medium">
    <w:panose1 w:val="00000600000000000000"/>
    <w:charset w:val="4D"/>
    <w:family w:val="auto"/>
    <w:pitch w:val="variable"/>
    <w:sig w:usb0="00008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oppins Light">
    <w:panose1 w:val="000004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Times New Roman (Headings CS)">
    <w:altName w:val="Times New Roman"/>
    <w:panose1 w:val="020B0604020202020204"/>
    <w:charset w:val="00"/>
    <w:family w:val="roman"/>
    <w:pitch w:val="default"/>
  </w:font>
  <w:font w:name="Poppins">
    <w:panose1 w:val="00000500000000000000"/>
    <w:charset w:val="00"/>
    <w:family w:val="auto"/>
    <w:pitch w:val="variable"/>
    <w:sig w:usb0="00008007" w:usb1="00000000" w:usb2="00000000" w:usb3="00000000" w:csb0="00000093" w:csb1="00000000"/>
  </w:font>
  <w:font w:name="Poppins ExtraLight">
    <w:panose1 w:val="00000300000000000000"/>
    <w:charset w:val="4D"/>
    <w:family w:val="auto"/>
    <w:pitch w:val="variable"/>
    <w:sig w:usb0="00008007" w:usb1="00000000" w:usb2="00000000" w:usb3="00000000" w:csb0="00000093"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040879"/>
      <w:docPartObj>
        <w:docPartGallery w:val="Page Numbers (Bottom of Page)"/>
        <w:docPartUnique/>
      </w:docPartObj>
    </w:sdtPr>
    <w:sdtEndPr>
      <w:rPr>
        <w:rStyle w:val="PageNumber"/>
      </w:rPr>
    </w:sdtEndPr>
    <w:sdtContent>
      <w:p w14:paraId="02F7CF40" w14:textId="7B123533" w:rsidR="00F0065E" w:rsidRDefault="00F0065E" w:rsidP="00ED52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92730693"/>
      <w:docPartObj>
        <w:docPartGallery w:val="Page Numbers (Bottom of Page)"/>
        <w:docPartUnique/>
      </w:docPartObj>
    </w:sdtPr>
    <w:sdtEndPr>
      <w:rPr>
        <w:rStyle w:val="PageNumber"/>
      </w:rPr>
    </w:sdtEndPr>
    <w:sdtContent>
      <w:p w14:paraId="693A9F3A" w14:textId="2F35CF4C" w:rsidR="00BA6C43" w:rsidRDefault="00BA6C43" w:rsidP="00F0065E">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31F1A8" w14:textId="77777777" w:rsidR="00BA6C43" w:rsidRDefault="00BA6C43" w:rsidP="00BA6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559"/>
    </w:tblGrid>
    <w:tr w:rsidR="00193632" w14:paraId="509E2E74" w14:textId="77777777" w:rsidTr="00193632">
      <w:trPr>
        <w:trHeight w:val="641"/>
      </w:trPr>
      <w:tc>
        <w:tcPr>
          <w:tcW w:w="8931" w:type="dxa"/>
          <w:tcBorders>
            <w:bottom w:val="single" w:sz="4" w:space="0" w:color="CFD3D4" w:themeColor="background2"/>
          </w:tcBorders>
          <w:vAlign w:val="center"/>
        </w:tcPr>
        <w:p w14:paraId="4D744E47" w14:textId="77777777" w:rsidR="00F0065E" w:rsidRPr="00F0065E" w:rsidRDefault="00F0065E" w:rsidP="00F0065E">
          <w:pPr>
            <w:pStyle w:val="Footer"/>
          </w:pPr>
        </w:p>
      </w:tc>
      <w:tc>
        <w:tcPr>
          <w:tcW w:w="1559" w:type="dxa"/>
          <w:tcBorders>
            <w:bottom w:val="single" w:sz="4" w:space="0" w:color="CFD3D4" w:themeColor="background2"/>
          </w:tcBorders>
          <w:vAlign w:val="center"/>
        </w:tcPr>
        <w:p w14:paraId="01EBDD87" w14:textId="77777777" w:rsidR="00F0065E" w:rsidRPr="00F0065E" w:rsidRDefault="00F0065E" w:rsidP="00F0065E">
          <w:pPr>
            <w:pStyle w:val="Footer"/>
            <w:jc w:val="right"/>
            <w:rPr>
              <w:rFonts w:ascii="Poppins" w:hAnsi="Poppins"/>
              <w:sz w:val="18"/>
            </w:rPr>
          </w:pPr>
        </w:p>
      </w:tc>
    </w:tr>
    <w:tr w:rsidR="00193632" w:rsidRPr="00F0065E" w14:paraId="3271E29D" w14:textId="77777777" w:rsidTr="00193632">
      <w:trPr>
        <w:trHeight w:hRule="exact" w:val="113"/>
      </w:trPr>
      <w:tc>
        <w:tcPr>
          <w:tcW w:w="8931" w:type="dxa"/>
          <w:tcBorders>
            <w:top w:val="single" w:sz="4" w:space="0" w:color="CFD3D4" w:themeColor="background2"/>
          </w:tcBorders>
          <w:vAlign w:val="center"/>
        </w:tcPr>
        <w:p w14:paraId="5F75DD41" w14:textId="56590D95" w:rsidR="00F0065E" w:rsidRPr="00F0065E" w:rsidRDefault="00655988" w:rsidP="00F0065E">
          <w:pPr>
            <w:pStyle w:val="Footer"/>
          </w:pPr>
          <w:r>
            <w:br/>
          </w:r>
        </w:p>
      </w:tc>
      <w:tc>
        <w:tcPr>
          <w:tcW w:w="1559" w:type="dxa"/>
          <w:tcBorders>
            <w:top w:val="single" w:sz="4" w:space="0" w:color="CFD3D4" w:themeColor="background2"/>
          </w:tcBorders>
          <w:vAlign w:val="center"/>
        </w:tcPr>
        <w:p w14:paraId="47B5E998" w14:textId="11F0B1EB" w:rsidR="00F0065E" w:rsidRPr="00F0065E" w:rsidRDefault="00F0065E" w:rsidP="00F0065E">
          <w:pPr>
            <w:pStyle w:val="Footer"/>
          </w:pPr>
        </w:p>
      </w:tc>
    </w:tr>
    <w:tr w:rsidR="00193632" w14:paraId="6F97CB8A" w14:textId="77777777" w:rsidTr="00193632">
      <w:tc>
        <w:tcPr>
          <w:tcW w:w="8931" w:type="dxa"/>
        </w:tcPr>
        <w:p w14:paraId="2A45DC6C" w14:textId="473001FA" w:rsidR="00F0065E" w:rsidRPr="00193632" w:rsidRDefault="00193632" w:rsidP="00193632">
          <w:pPr>
            <w:pStyle w:val="Footer"/>
          </w:pPr>
          <w:r w:rsidRPr="00193632">
            <w:fldChar w:fldCharType="begin"/>
          </w:r>
          <w:r w:rsidRPr="00193632">
            <w:instrText xml:space="preserve"> TITLE  \* MERGEFORMAT </w:instrText>
          </w:r>
          <w:r w:rsidRPr="00193632">
            <w:fldChar w:fldCharType="end"/>
          </w:r>
          <w:r w:rsidR="00FA1043" w:rsidRPr="00FA1043">
            <w:t>Assessment Appeal Application Form</w:t>
          </w:r>
          <w:r w:rsidRPr="00193632">
            <w:fldChar w:fldCharType="begin"/>
          </w:r>
          <w:r w:rsidRPr="00193632">
            <w:instrText xml:space="preserve"> TITLE  \* MERGEFORMAT </w:instrText>
          </w:r>
          <w:r w:rsidRPr="00193632">
            <w:fldChar w:fldCharType="end"/>
          </w:r>
        </w:p>
      </w:tc>
      <w:tc>
        <w:tcPr>
          <w:tcW w:w="1559" w:type="dxa"/>
          <w:vAlign w:val="center"/>
        </w:tcPr>
        <w:sdt>
          <w:sdtPr>
            <w:rPr>
              <w:rStyle w:val="PageNumber"/>
            </w:rPr>
            <w:id w:val="-1644809156"/>
            <w:docPartObj>
              <w:docPartGallery w:val="Page Numbers (Bottom of Page)"/>
              <w:docPartUnique/>
            </w:docPartObj>
          </w:sdtPr>
          <w:sdtEndPr>
            <w:rPr>
              <w:rStyle w:val="PageNumber"/>
            </w:rPr>
          </w:sdtEndPr>
          <w:sdtContent>
            <w:p w14:paraId="5525D2FB" w14:textId="4B73CBE4" w:rsidR="00F0065E" w:rsidRPr="00F0065E" w:rsidRDefault="00193632" w:rsidP="00F0065E">
              <w:pPr>
                <w:pStyle w:val="Footer"/>
                <w:jc w:val="right"/>
                <w:rPr>
                  <w:rFonts w:ascii="Poppins" w:hAnsi="Poppins"/>
                  <w:sz w:val="18"/>
                </w:rPr>
              </w:pPr>
              <w:r w:rsidRPr="00193632">
                <w:t xml:space="preserve">Page </w:t>
              </w:r>
              <w:r w:rsidRPr="00193632">
                <w:rPr>
                  <w:b/>
                  <w:bCs/>
                </w:rPr>
                <w:fldChar w:fldCharType="begin"/>
              </w:r>
              <w:r w:rsidRPr="00193632">
                <w:rPr>
                  <w:b/>
                  <w:bCs/>
                </w:rPr>
                <w:instrText xml:space="preserve"> PAGE </w:instrText>
              </w:r>
              <w:r w:rsidRPr="00193632">
                <w:rPr>
                  <w:b/>
                  <w:bCs/>
                </w:rPr>
                <w:fldChar w:fldCharType="separate"/>
              </w:r>
              <w:r w:rsidRPr="00193632">
                <w:rPr>
                  <w:b/>
                  <w:bCs/>
                </w:rPr>
                <w:t>1</w:t>
              </w:r>
              <w:r w:rsidRPr="00193632">
                <w:rPr>
                  <w:b/>
                  <w:bCs/>
                </w:rPr>
                <w:fldChar w:fldCharType="end"/>
              </w:r>
              <w:r w:rsidRPr="00193632">
                <w:rPr>
                  <w:b/>
                  <w:bCs/>
                </w:rPr>
                <w:t xml:space="preserve"> </w:t>
              </w:r>
              <w:r w:rsidRPr="00193632">
                <w:t xml:space="preserve">of </w:t>
              </w:r>
              <w:r w:rsidRPr="00193632">
                <w:rPr>
                  <w:b/>
                  <w:bCs/>
                </w:rPr>
                <w:fldChar w:fldCharType="begin"/>
              </w:r>
              <w:r w:rsidRPr="00193632">
                <w:rPr>
                  <w:b/>
                  <w:bCs/>
                </w:rPr>
                <w:instrText xml:space="preserve"> NUMPAGES </w:instrText>
              </w:r>
              <w:r w:rsidRPr="00193632">
                <w:rPr>
                  <w:b/>
                  <w:bCs/>
                </w:rPr>
                <w:fldChar w:fldCharType="separate"/>
              </w:r>
              <w:r w:rsidRPr="00193632">
                <w:rPr>
                  <w:b/>
                  <w:bCs/>
                </w:rPr>
                <w:t>4</w:t>
              </w:r>
              <w:r w:rsidRPr="00193632">
                <w:rPr>
                  <w:b/>
                  <w:bCs/>
                </w:rPr>
                <w:fldChar w:fldCharType="end"/>
              </w:r>
            </w:p>
          </w:sdtContent>
        </w:sdt>
      </w:tc>
    </w:tr>
  </w:tbl>
  <w:p w14:paraId="7870197B" w14:textId="77777777" w:rsidR="00BA6C43" w:rsidRDefault="00BA6C4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82AD7" w14:textId="77777777" w:rsidR="00193632" w:rsidRDefault="00193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7BCC3" w14:textId="77777777" w:rsidR="008B1799" w:rsidRDefault="008B1799" w:rsidP="00674969">
      <w:r>
        <w:separator/>
      </w:r>
    </w:p>
  </w:footnote>
  <w:footnote w:type="continuationSeparator" w:id="0">
    <w:p w14:paraId="149CD5F4" w14:textId="77777777" w:rsidR="008B1799" w:rsidRDefault="008B1799" w:rsidP="00674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BD3B5" w14:textId="77777777" w:rsidR="00193632" w:rsidRDefault="00193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9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BA6C43" w:rsidRPr="00224E51" w14:paraId="1B47FF81" w14:textId="77777777" w:rsidTr="00C8379C">
      <w:trPr>
        <w:trHeight w:val="979"/>
      </w:trPr>
      <w:tc>
        <w:tcPr>
          <w:tcW w:w="10490" w:type="dxa"/>
          <w:vAlign w:val="center"/>
        </w:tcPr>
        <w:p w14:paraId="7E303AAD" w14:textId="3D80FBBC" w:rsidR="00BA6C43" w:rsidRPr="00224E51" w:rsidRDefault="00BA6C43" w:rsidP="00BA6C43">
          <w:pPr>
            <w:pStyle w:val="Heading3"/>
            <w:jc w:val="right"/>
          </w:pPr>
          <w:r w:rsidRPr="00224E51">
            <w:rPr>
              <w:noProof/>
            </w:rPr>
            <w:drawing>
              <wp:inline distT="0" distB="0" distL="0" distR="0" wp14:anchorId="3421A6B2" wp14:editId="3F7F6E2B">
                <wp:extent cx="2592977" cy="409743"/>
                <wp:effectExtent l="0" t="0" r="0" b="0"/>
                <wp:docPr id="2" name="Picture 2" descr="A picture containing clock, drawing,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B Logo + UCD@2x.png"/>
                        <pic:cNvPicPr/>
                      </pic:nvPicPr>
                      <pic:blipFill>
                        <a:blip r:embed="rId1">
                          <a:extLst>
                            <a:ext uri="{28A0092B-C50C-407E-A947-70E740481C1C}">
                              <a14:useLocalDpi xmlns:a14="http://schemas.microsoft.com/office/drawing/2010/main" val="0"/>
                            </a:ext>
                          </a:extLst>
                        </a:blip>
                        <a:stretch>
                          <a:fillRect/>
                        </a:stretch>
                      </pic:blipFill>
                      <pic:spPr>
                        <a:xfrm>
                          <a:off x="0" y="0"/>
                          <a:ext cx="2592977" cy="409743"/>
                        </a:xfrm>
                        <a:prstGeom prst="rect">
                          <a:avLst/>
                        </a:prstGeom>
                      </pic:spPr>
                    </pic:pic>
                  </a:graphicData>
                </a:graphic>
              </wp:inline>
            </w:drawing>
          </w:r>
        </w:p>
      </w:tc>
    </w:tr>
  </w:tbl>
  <w:p w14:paraId="1702671C" w14:textId="383A7E96" w:rsidR="009C1FB3" w:rsidRDefault="00800F00" w:rsidP="00674969">
    <w:pPr>
      <w:pStyle w:val="Header"/>
    </w:pPr>
    <w:r w:rsidRPr="00806ABF">
      <w:rPr>
        <w:noProof/>
      </w:rPr>
      <w:drawing>
        <wp:anchor distT="0" distB="0" distL="114300" distR="114300" simplePos="0" relativeHeight="251659264" behindDoc="0" locked="0" layoutInCell="1" allowOverlap="0" wp14:anchorId="241C8DEE" wp14:editId="1E1F3587">
          <wp:simplePos x="0" y="0"/>
          <wp:positionH relativeFrom="page">
            <wp:posOffset>10795</wp:posOffset>
          </wp:positionH>
          <wp:positionV relativeFrom="page">
            <wp:posOffset>8890</wp:posOffset>
          </wp:positionV>
          <wp:extent cx="7555865" cy="434975"/>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5865" cy="434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D8E8C" w14:textId="77777777" w:rsidR="00193632" w:rsidRDefault="00193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2202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023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EEE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B2A8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1EC4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D401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A62C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FD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14F4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FE6954"/>
    <w:lvl w:ilvl="0">
      <w:start w:val="1"/>
      <w:numFmt w:val="bullet"/>
      <w:pStyle w:val="ListBullet"/>
      <w:lvlText w:val=""/>
      <w:lvlJc w:val="left"/>
      <w:pPr>
        <w:ind w:left="360" w:hanging="360"/>
      </w:pPr>
      <w:rPr>
        <w:rFonts w:ascii="Symbol" w:hAnsi="Symbol" w:hint="default"/>
        <w:color w:val="DE6753" w:themeColor="accent3"/>
      </w:rPr>
    </w:lvl>
  </w:abstractNum>
  <w:abstractNum w:abstractNumId="10" w15:restartNumberingAfterBreak="0">
    <w:nsid w:val="008946FF"/>
    <w:multiLevelType w:val="hybridMultilevel"/>
    <w:tmpl w:val="B1C8B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0D80C2E"/>
    <w:multiLevelType w:val="hybridMultilevel"/>
    <w:tmpl w:val="EE3644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18A33E8"/>
    <w:multiLevelType w:val="multilevel"/>
    <w:tmpl w:val="C3C61FDE"/>
    <w:lvl w:ilvl="0">
      <w:start w:val="1"/>
      <w:numFmt w:val="decimal"/>
      <w:lvlText w:val="%1."/>
      <w:lvlJc w:val="left"/>
      <w:pPr>
        <w:ind w:left="720" w:hanging="360"/>
      </w:pPr>
      <w:rPr>
        <w:rFonts w:ascii="Avenir Medium" w:hAnsi="Avenir Medium"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AA77A2"/>
    <w:multiLevelType w:val="hybridMultilevel"/>
    <w:tmpl w:val="FDC4D1A0"/>
    <w:lvl w:ilvl="0" w:tplc="82A8E73C">
      <w:start w:val="1"/>
      <w:numFmt w:val="decimal"/>
      <w:pStyle w:val="ListNumbering"/>
      <w:lvlText w:val="%1."/>
      <w:lvlJc w:val="left"/>
      <w:pPr>
        <w:ind w:left="284" w:hanging="284"/>
      </w:pPr>
      <w:rPr>
        <w:rFonts w:ascii="Poppins Medium" w:hAnsi="Poppins Medium" w:hint="default"/>
        <w:b w:val="0"/>
        <w:i w:val="0"/>
        <w:color w:val="DE6753"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5D031E"/>
    <w:multiLevelType w:val="hybridMultilevel"/>
    <w:tmpl w:val="6A54A57E"/>
    <w:lvl w:ilvl="0" w:tplc="E2BE0D4C">
      <w:start w:val="1"/>
      <w:numFmt w:val="bullet"/>
      <w:lvlText w:val=""/>
      <w:lvlJc w:val="left"/>
      <w:pPr>
        <w:ind w:left="720" w:hanging="360"/>
      </w:pPr>
      <w:rPr>
        <w:rFonts w:ascii="Symbol" w:hAnsi="Symbol" w:hint="default"/>
        <w:b w:val="0"/>
        <w:i w:val="0"/>
        <w:color w:val="DE6753"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620D44"/>
    <w:multiLevelType w:val="hybridMultilevel"/>
    <w:tmpl w:val="54A819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E04239"/>
    <w:multiLevelType w:val="hybridMultilevel"/>
    <w:tmpl w:val="B2FA93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9A77EA9"/>
    <w:multiLevelType w:val="hybridMultilevel"/>
    <w:tmpl w:val="D8B8A44A"/>
    <w:lvl w:ilvl="0" w:tplc="0409001B">
      <w:start w:val="1"/>
      <w:numFmt w:val="lowerRoman"/>
      <w:lvlText w:val="%1."/>
      <w:lvlJc w:val="right"/>
      <w:pPr>
        <w:ind w:left="360" w:hanging="360"/>
      </w:pPr>
      <w:rPr>
        <w:rFonts w:hint="default"/>
        <w:b w:val="0"/>
        <w:i w:val="0"/>
        <w:color w:val="DE6753"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E66CA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C8F7085"/>
    <w:multiLevelType w:val="hybridMultilevel"/>
    <w:tmpl w:val="C3C61FDE"/>
    <w:lvl w:ilvl="0" w:tplc="9D02D864">
      <w:start w:val="1"/>
      <w:numFmt w:val="decimal"/>
      <w:lvlText w:val="%1."/>
      <w:lvlJc w:val="left"/>
      <w:pPr>
        <w:ind w:left="720" w:hanging="360"/>
      </w:pPr>
      <w:rPr>
        <w:rFonts w:ascii="Avenir Medium" w:hAnsi="Avenir Medium"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C0AA9"/>
    <w:multiLevelType w:val="multilevel"/>
    <w:tmpl w:val="0A9E9662"/>
    <w:lvl w:ilvl="0">
      <w:start w:val="1"/>
      <w:numFmt w:val="bullet"/>
      <w:lvlText w:val=""/>
      <w:lvlJc w:val="left"/>
      <w:pPr>
        <w:ind w:left="720" w:hanging="360"/>
      </w:pPr>
      <w:rPr>
        <w:rFonts w:ascii="Symbol" w:hAnsi="Symbol"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8B4240"/>
    <w:multiLevelType w:val="hybridMultilevel"/>
    <w:tmpl w:val="846CB4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C4B7BAA"/>
    <w:multiLevelType w:val="hybridMultilevel"/>
    <w:tmpl w:val="0E2E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6401BB"/>
    <w:multiLevelType w:val="hybridMultilevel"/>
    <w:tmpl w:val="0A9E9662"/>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BC0554"/>
    <w:multiLevelType w:val="hybridMultilevel"/>
    <w:tmpl w:val="46CC8134"/>
    <w:lvl w:ilvl="0" w:tplc="C5D2C086">
      <w:start w:val="1"/>
      <w:numFmt w:val="decimal"/>
      <w:lvlText w:val="%1."/>
      <w:lvlJc w:val="left"/>
      <w:pPr>
        <w:ind w:left="720" w:hanging="360"/>
      </w:pPr>
      <w:rPr>
        <w:rFonts w:ascii="Avenir Medium" w:hAnsi="Avenir Medium"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8A5D36"/>
    <w:multiLevelType w:val="hybridMultilevel"/>
    <w:tmpl w:val="505EB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4"/>
  </w:num>
  <w:num w:numId="4">
    <w:abstractNumId w:val="13"/>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19"/>
  </w:num>
  <w:num w:numId="16">
    <w:abstractNumId w:val="23"/>
  </w:num>
  <w:num w:numId="17">
    <w:abstractNumId w:val="20"/>
  </w:num>
  <w:num w:numId="18">
    <w:abstractNumId w:val="14"/>
  </w:num>
  <w:num w:numId="19">
    <w:abstractNumId w:val="12"/>
  </w:num>
  <w:num w:numId="20">
    <w:abstractNumId w:val="21"/>
  </w:num>
  <w:num w:numId="21">
    <w:abstractNumId w:val="25"/>
  </w:num>
  <w:num w:numId="22">
    <w:abstractNumId w:val="16"/>
  </w:num>
  <w:num w:numId="23">
    <w:abstractNumId w:val="11"/>
  </w:num>
  <w:num w:numId="24">
    <w:abstractNumId w:val="1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06"/>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6D"/>
    <w:rsid w:val="00002030"/>
    <w:rsid w:val="000444F9"/>
    <w:rsid w:val="00076E11"/>
    <w:rsid w:val="000B6F6C"/>
    <w:rsid w:val="000D55FD"/>
    <w:rsid w:val="00101B6E"/>
    <w:rsid w:val="00114080"/>
    <w:rsid w:val="001346B8"/>
    <w:rsid w:val="00157491"/>
    <w:rsid w:val="00164326"/>
    <w:rsid w:val="00172ADF"/>
    <w:rsid w:val="00193632"/>
    <w:rsid w:val="001A35BA"/>
    <w:rsid w:val="00224E51"/>
    <w:rsid w:val="00265B9A"/>
    <w:rsid w:val="00266DC7"/>
    <w:rsid w:val="002910F6"/>
    <w:rsid w:val="002913B3"/>
    <w:rsid w:val="002F0F24"/>
    <w:rsid w:val="00371354"/>
    <w:rsid w:val="00373961"/>
    <w:rsid w:val="00391314"/>
    <w:rsid w:val="003D2A7A"/>
    <w:rsid w:val="003F3B5B"/>
    <w:rsid w:val="004170FE"/>
    <w:rsid w:val="00431848"/>
    <w:rsid w:val="004339F7"/>
    <w:rsid w:val="00454CB1"/>
    <w:rsid w:val="004B132C"/>
    <w:rsid w:val="004F1ED1"/>
    <w:rsid w:val="00505EBF"/>
    <w:rsid w:val="0054516D"/>
    <w:rsid w:val="00560D5B"/>
    <w:rsid w:val="00573875"/>
    <w:rsid w:val="00586803"/>
    <w:rsid w:val="005C324D"/>
    <w:rsid w:val="005C50F2"/>
    <w:rsid w:val="005E5A36"/>
    <w:rsid w:val="006170C4"/>
    <w:rsid w:val="00630698"/>
    <w:rsid w:val="00643555"/>
    <w:rsid w:val="00644460"/>
    <w:rsid w:val="00655988"/>
    <w:rsid w:val="006736AB"/>
    <w:rsid w:val="00674969"/>
    <w:rsid w:val="006B661B"/>
    <w:rsid w:val="006E0B56"/>
    <w:rsid w:val="007305DE"/>
    <w:rsid w:val="007639DD"/>
    <w:rsid w:val="007760E8"/>
    <w:rsid w:val="00786980"/>
    <w:rsid w:val="00791471"/>
    <w:rsid w:val="007A584B"/>
    <w:rsid w:val="007E67C9"/>
    <w:rsid w:val="007F46BC"/>
    <w:rsid w:val="00800F00"/>
    <w:rsid w:val="00807DBD"/>
    <w:rsid w:val="00823DA5"/>
    <w:rsid w:val="00844177"/>
    <w:rsid w:val="008632F7"/>
    <w:rsid w:val="00884A7E"/>
    <w:rsid w:val="0089062E"/>
    <w:rsid w:val="008B1799"/>
    <w:rsid w:val="008B2A8D"/>
    <w:rsid w:val="008E7ECE"/>
    <w:rsid w:val="008F16B9"/>
    <w:rsid w:val="00916AE8"/>
    <w:rsid w:val="009348A9"/>
    <w:rsid w:val="009845FD"/>
    <w:rsid w:val="009C1FB3"/>
    <w:rsid w:val="00A06973"/>
    <w:rsid w:val="00A123A9"/>
    <w:rsid w:val="00A22B66"/>
    <w:rsid w:val="00A34664"/>
    <w:rsid w:val="00A552BF"/>
    <w:rsid w:val="00A80A45"/>
    <w:rsid w:val="00A8556A"/>
    <w:rsid w:val="00A96A8B"/>
    <w:rsid w:val="00AF149C"/>
    <w:rsid w:val="00B3796E"/>
    <w:rsid w:val="00B77740"/>
    <w:rsid w:val="00BA11F6"/>
    <w:rsid w:val="00BA407D"/>
    <w:rsid w:val="00BA6C43"/>
    <w:rsid w:val="00BB632D"/>
    <w:rsid w:val="00BF3BE9"/>
    <w:rsid w:val="00C13305"/>
    <w:rsid w:val="00C3220D"/>
    <w:rsid w:val="00C322B3"/>
    <w:rsid w:val="00C64B01"/>
    <w:rsid w:val="00C75364"/>
    <w:rsid w:val="00C8379C"/>
    <w:rsid w:val="00C87A6D"/>
    <w:rsid w:val="00CD1F76"/>
    <w:rsid w:val="00D3378B"/>
    <w:rsid w:val="00DA2AA4"/>
    <w:rsid w:val="00DE037E"/>
    <w:rsid w:val="00E879EA"/>
    <w:rsid w:val="00E87F6E"/>
    <w:rsid w:val="00EA354B"/>
    <w:rsid w:val="00EA4F6E"/>
    <w:rsid w:val="00EC1671"/>
    <w:rsid w:val="00F0065E"/>
    <w:rsid w:val="00F255D5"/>
    <w:rsid w:val="00F26CD5"/>
    <w:rsid w:val="00FA1043"/>
    <w:rsid w:val="00FB61BA"/>
    <w:rsid w:val="00FC111E"/>
    <w:rsid w:val="00FC4B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9CA50"/>
  <w15:chartTrackingRefBased/>
  <w15:docId w15:val="{D45B0F9C-4209-A645-A5EF-67CAFFC2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 Standard"/>
    <w:qFormat/>
    <w:rsid w:val="00114080"/>
    <w:pPr>
      <w:spacing w:before="100" w:after="100" w:line="288" w:lineRule="auto"/>
    </w:pPr>
    <w:rPr>
      <w:rFonts w:ascii="Poppins Light" w:hAnsi="Poppins Light"/>
      <w:color w:val="6F7889"/>
      <w:sz w:val="16"/>
      <w:szCs w:val="20"/>
    </w:rPr>
  </w:style>
  <w:style w:type="paragraph" w:styleId="Heading1">
    <w:name w:val="heading 1"/>
    <w:next w:val="Normal"/>
    <w:link w:val="Heading1Char"/>
    <w:uiPriority w:val="9"/>
    <w:qFormat/>
    <w:rsid w:val="00114080"/>
    <w:pPr>
      <w:outlineLvl w:val="0"/>
    </w:pPr>
    <w:rPr>
      <w:rFonts w:ascii="Poppins SemiBold" w:eastAsiaTheme="majorEastAsia" w:hAnsi="Poppins SemiBold" w:cs="Times New Roman (Headings CS)"/>
      <w:b/>
      <w:color w:val="06243C"/>
      <w:spacing w:val="-30"/>
      <w:kern w:val="28"/>
      <w:sz w:val="72"/>
      <w:szCs w:val="56"/>
      <w:lang w:val="en-US"/>
    </w:rPr>
  </w:style>
  <w:style w:type="paragraph" w:styleId="Heading2">
    <w:name w:val="heading 2"/>
    <w:next w:val="Normal"/>
    <w:link w:val="Heading2Char"/>
    <w:uiPriority w:val="9"/>
    <w:unhideWhenUsed/>
    <w:qFormat/>
    <w:rsid w:val="00114080"/>
    <w:pPr>
      <w:outlineLvl w:val="1"/>
    </w:pPr>
    <w:rPr>
      <w:rFonts w:ascii="Poppins SemiBold" w:eastAsiaTheme="majorEastAsia" w:hAnsi="Poppins SemiBold" w:cs="Times New Roman (Headings CS)"/>
      <w:b/>
      <w:color w:val="06243C"/>
      <w:spacing w:val="-28"/>
      <w:kern w:val="28"/>
      <w:sz w:val="52"/>
      <w:szCs w:val="56"/>
      <w:lang w:val="en-US"/>
    </w:rPr>
  </w:style>
  <w:style w:type="paragraph" w:styleId="Heading3">
    <w:name w:val="heading 3"/>
    <w:basedOn w:val="Heading2"/>
    <w:next w:val="Normal"/>
    <w:link w:val="Heading3Char"/>
    <w:uiPriority w:val="9"/>
    <w:unhideWhenUsed/>
    <w:qFormat/>
    <w:rsid w:val="00114080"/>
    <w:pPr>
      <w:outlineLvl w:val="2"/>
    </w:pPr>
    <w:rPr>
      <w:spacing w:val="-8"/>
      <w:sz w:val="32"/>
    </w:rPr>
  </w:style>
  <w:style w:type="paragraph" w:styleId="Heading4">
    <w:name w:val="heading 4"/>
    <w:basedOn w:val="Normal"/>
    <w:next w:val="Normal"/>
    <w:link w:val="Heading4Char"/>
    <w:uiPriority w:val="9"/>
    <w:unhideWhenUsed/>
    <w:qFormat/>
    <w:rsid w:val="00114080"/>
    <w:pPr>
      <w:outlineLvl w:val="3"/>
    </w:pPr>
    <w:rPr>
      <w:rFonts w:ascii="Poppins SemiBold" w:hAnsi="Poppins SemiBold" w:cs="Poppins"/>
      <w:b/>
      <w:bCs/>
      <w:color w:val="06243C"/>
      <w:spacing w:val="-6"/>
      <w:sz w:val="20"/>
      <w:szCs w:val="32"/>
      <w:lang w:val="en-US"/>
    </w:rPr>
  </w:style>
  <w:style w:type="paragraph" w:styleId="Heading5">
    <w:name w:val="heading 5"/>
    <w:aliases w:val="CAPS"/>
    <w:next w:val="Normal"/>
    <w:link w:val="Heading5Char"/>
    <w:uiPriority w:val="9"/>
    <w:unhideWhenUsed/>
    <w:qFormat/>
    <w:rsid w:val="00114080"/>
    <w:pPr>
      <w:outlineLvl w:val="4"/>
    </w:pPr>
    <w:rPr>
      <w:rFonts w:ascii="Poppins Medium" w:hAnsi="Poppins Medium" w:cs="Poppins"/>
      <w:bCs/>
      <w:caps/>
      <w:color w:val="06243C"/>
      <w:spacing w:val="50"/>
      <w:sz w:val="15"/>
      <w:szCs w:val="16"/>
      <w:lang w:val="en-US"/>
    </w:rPr>
  </w:style>
  <w:style w:type="paragraph" w:styleId="Heading6">
    <w:name w:val="heading 6"/>
    <w:aliases w:val="Table headings"/>
    <w:basedOn w:val="Normal"/>
    <w:next w:val="Normal"/>
    <w:link w:val="Heading6Char"/>
    <w:uiPriority w:val="9"/>
    <w:unhideWhenUsed/>
    <w:qFormat/>
    <w:rsid w:val="00B3796E"/>
    <w:pPr>
      <w:keepNext/>
      <w:keepLines/>
      <w:spacing w:before="40" w:after="0"/>
      <w:outlineLvl w:val="5"/>
    </w:pPr>
    <w:rPr>
      <w:rFonts w:ascii="Poppins SemiBold" w:eastAsiaTheme="majorEastAsia" w:hAnsi="Poppins SemiBold" w:cs="Times New Roman (Headings CS)"/>
      <w:b/>
      <w:color w:val="202D4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ark Body"/>
    <w:uiPriority w:val="1"/>
    <w:qFormat/>
    <w:rsid w:val="00786980"/>
    <w:rPr>
      <w:rFonts w:ascii="Poppins Light" w:hAnsi="Poppins Light"/>
      <w:color w:val="6F7889"/>
      <w:sz w:val="18"/>
      <w:szCs w:val="20"/>
    </w:rPr>
  </w:style>
  <w:style w:type="character" w:customStyle="1" w:styleId="Heading5Char">
    <w:name w:val="Heading 5 Char"/>
    <w:aliases w:val="CAPS Char"/>
    <w:basedOn w:val="DefaultParagraphFont"/>
    <w:link w:val="Heading5"/>
    <w:uiPriority w:val="9"/>
    <w:rsid w:val="00114080"/>
    <w:rPr>
      <w:rFonts w:ascii="Poppins Medium" w:hAnsi="Poppins Medium" w:cs="Poppins"/>
      <w:bCs/>
      <w:caps/>
      <w:color w:val="06243C"/>
      <w:spacing w:val="50"/>
      <w:sz w:val="15"/>
      <w:szCs w:val="16"/>
      <w:lang w:val="en-US"/>
    </w:rPr>
  </w:style>
  <w:style w:type="character" w:customStyle="1" w:styleId="Heading6Char">
    <w:name w:val="Heading 6 Char"/>
    <w:aliases w:val="Table headings Char"/>
    <w:basedOn w:val="DefaultParagraphFont"/>
    <w:link w:val="Heading6"/>
    <w:uiPriority w:val="9"/>
    <w:rsid w:val="00B3796E"/>
    <w:rPr>
      <w:rFonts w:ascii="Poppins SemiBold" w:eastAsiaTheme="majorEastAsia" w:hAnsi="Poppins SemiBold" w:cs="Times New Roman (Headings CS)"/>
      <w:b/>
      <w:color w:val="202D4C" w:themeColor="accent1" w:themeShade="7F"/>
      <w:sz w:val="16"/>
      <w:szCs w:val="20"/>
    </w:rPr>
  </w:style>
  <w:style w:type="character" w:customStyle="1" w:styleId="Heading1Char">
    <w:name w:val="Heading 1 Char"/>
    <w:basedOn w:val="DefaultParagraphFont"/>
    <w:link w:val="Heading1"/>
    <w:uiPriority w:val="9"/>
    <w:rsid w:val="00114080"/>
    <w:rPr>
      <w:rFonts w:ascii="Poppins SemiBold" w:eastAsiaTheme="majorEastAsia" w:hAnsi="Poppins SemiBold" w:cs="Times New Roman (Headings CS)"/>
      <w:b/>
      <w:color w:val="06243C"/>
      <w:spacing w:val="-30"/>
      <w:kern w:val="28"/>
      <w:sz w:val="72"/>
      <w:szCs w:val="56"/>
      <w:lang w:val="en-US"/>
    </w:rPr>
  </w:style>
  <w:style w:type="character" w:customStyle="1" w:styleId="Heading2Char">
    <w:name w:val="Heading 2 Char"/>
    <w:basedOn w:val="DefaultParagraphFont"/>
    <w:link w:val="Heading2"/>
    <w:uiPriority w:val="9"/>
    <w:rsid w:val="00114080"/>
    <w:rPr>
      <w:rFonts w:ascii="Poppins SemiBold" w:eastAsiaTheme="majorEastAsia" w:hAnsi="Poppins SemiBold" w:cs="Times New Roman (Headings CS)"/>
      <w:b/>
      <w:color w:val="06243C"/>
      <w:spacing w:val="-28"/>
      <w:kern w:val="28"/>
      <w:sz w:val="52"/>
      <w:szCs w:val="56"/>
      <w:lang w:val="en-US"/>
    </w:rPr>
  </w:style>
  <w:style w:type="paragraph" w:styleId="Subtitle">
    <w:name w:val="Subtitle"/>
    <w:aliases w:val="Intro Text"/>
    <w:basedOn w:val="Normal"/>
    <w:next w:val="Normal"/>
    <w:link w:val="SubtitleChar"/>
    <w:uiPriority w:val="11"/>
    <w:qFormat/>
    <w:rsid w:val="00884A7E"/>
    <w:pPr>
      <w:numPr>
        <w:ilvl w:val="1"/>
      </w:numPr>
      <w:spacing w:after="160"/>
    </w:pPr>
    <w:rPr>
      <w:rFonts w:ascii="Poppins ExtraLight" w:eastAsiaTheme="minorEastAsia" w:hAnsi="Poppins ExtraLight" w:cs="Times New Roman (Body CS)"/>
      <w:spacing w:val="-8"/>
      <w:sz w:val="28"/>
      <w:szCs w:val="22"/>
    </w:rPr>
  </w:style>
  <w:style w:type="character" w:customStyle="1" w:styleId="SubtitleChar">
    <w:name w:val="Subtitle Char"/>
    <w:aliases w:val="Intro Text Char"/>
    <w:basedOn w:val="DefaultParagraphFont"/>
    <w:link w:val="Subtitle"/>
    <w:uiPriority w:val="11"/>
    <w:rsid w:val="00884A7E"/>
    <w:rPr>
      <w:rFonts w:ascii="Poppins ExtraLight" w:eastAsiaTheme="minorEastAsia" w:hAnsi="Poppins ExtraLight" w:cs="Times New Roman (Body CS)"/>
      <w:b w:val="0"/>
      <w:i w:val="0"/>
      <w:color w:val="6F7889"/>
      <w:spacing w:val="-8"/>
      <w:sz w:val="28"/>
      <w:szCs w:val="22"/>
    </w:rPr>
  </w:style>
  <w:style w:type="character" w:styleId="SubtleEmphasis">
    <w:name w:val="Subtle Emphasis"/>
    <w:aliases w:val="Title Heading"/>
    <w:basedOn w:val="DefaultParagraphFont"/>
    <w:uiPriority w:val="19"/>
    <w:qFormat/>
    <w:rsid w:val="006B661B"/>
    <w:rPr>
      <w:rFonts w:ascii="Poppins" w:hAnsi="Poppins"/>
      <w:b w:val="0"/>
      <w:i w:val="0"/>
      <w:iCs/>
      <w:color w:val="06243C"/>
      <w:sz w:val="24"/>
    </w:rPr>
  </w:style>
  <w:style w:type="character" w:styleId="UnresolvedMention">
    <w:name w:val="Unresolved Mention"/>
    <w:basedOn w:val="DefaultParagraphFont"/>
    <w:uiPriority w:val="99"/>
    <w:semiHidden/>
    <w:unhideWhenUsed/>
    <w:rsid w:val="00E879EA"/>
    <w:rPr>
      <w:rFonts w:ascii="Poppins Light" w:hAnsi="Poppins Light"/>
      <w:b w:val="0"/>
      <w:i w:val="0"/>
      <w:color w:val="605E5C"/>
      <w:sz w:val="18"/>
      <w:shd w:val="clear" w:color="auto" w:fill="E1DFDD"/>
    </w:rPr>
  </w:style>
  <w:style w:type="paragraph" w:styleId="Title">
    <w:name w:val="Title"/>
    <w:basedOn w:val="Normal"/>
    <w:next w:val="Normal"/>
    <w:link w:val="TitleChar"/>
    <w:uiPriority w:val="10"/>
    <w:rsid w:val="00786980"/>
    <w:pPr>
      <w:spacing w:before="0" w:after="0" w:line="240" w:lineRule="auto"/>
      <w:contextualSpacing/>
    </w:pPr>
    <w:rPr>
      <w:rFonts w:asciiTheme="majorHAnsi" w:eastAsiaTheme="majorEastAsia" w:hAnsiTheme="majorHAnsi" w:cstheme="majorBidi"/>
      <w:color w:val="auto"/>
      <w:spacing w:val="-10"/>
      <w:kern w:val="28"/>
      <w:sz w:val="56"/>
      <w:szCs w:val="56"/>
    </w:rPr>
  </w:style>
  <w:style w:type="character" w:styleId="SmartHyperlink">
    <w:name w:val="Smart Hyperlink"/>
    <w:basedOn w:val="DefaultParagraphFont"/>
    <w:uiPriority w:val="99"/>
    <w:semiHidden/>
    <w:unhideWhenUsed/>
    <w:rsid w:val="003D2A7A"/>
    <w:rPr>
      <w:rFonts w:ascii="Poppins" w:hAnsi="Poppins"/>
      <w:b w:val="0"/>
      <w:i w:val="0"/>
      <w:color w:val="DE6753" w:themeColor="accent3"/>
      <w:sz w:val="18"/>
      <w:u w:val="dotted"/>
    </w:rPr>
  </w:style>
  <w:style w:type="paragraph" w:styleId="IntenseQuote">
    <w:name w:val="Intense Quote"/>
    <w:basedOn w:val="Normal"/>
    <w:next w:val="Normal"/>
    <w:link w:val="IntenseQuoteChar"/>
    <w:uiPriority w:val="30"/>
    <w:rsid w:val="00E879EA"/>
    <w:pPr>
      <w:pBdr>
        <w:top w:val="single" w:sz="4" w:space="10" w:color="415C99" w:themeColor="accent1"/>
        <w:bottom w:val="single" w:sz="4" w:space="10" w:color="415C99" w:themeColor="accent1"/>
      </w:pBdr>
      <w:spacing w:before="360" w:after="360"/>
      <w:ind w:left="864" w:right="864"/>
      <w:jc w:val="center"/>
    </w:pPr>
    <w:rPr>
      <w:i/>
      <w:iCs/>
      <w:color w:val="415C99" w:themeColor="accent1"/>
    </w:rPr>
  </w:style>
  <w:style w:type="character" w:customStyle="1" w:styleId="IntenseQuoteChar">
    <w:name w:val="Intense Quote Char"/>
    <w:basedOn w:val="DefaultParagraphFont"/>
    <w:link w:val="IntenseQuote"/>
    <w:uiPriority w:val="30"/>
    <w:rsid w:val="00E879EA"/>
    <w:rPr>
      <w:rFonts w:ascii="Poppins Light" w:hAnsi="Poppins Light"/>
      <w:b w:val="0"/>
      <w:i/>
      <w:iCs/>
      <w:color w:val="415C99" w:themeColor="accent1"/>
      <w:sz w:val="20"/>
    </w:rPr>
  </w:style>
  <w:style w:type="paragraph" w:styleId="ListParagraph">
    <w:name w:val="List Paragraph"/>
    <w:basedOn w:val="Normal"/>
    <w:uiPriority w:val="34"/>
    <w:rsid w:val="007639DD"/>
    <w:pPr>
      <w:ind w:left="720"/>
      <w:contextualSpacing/>
    </w:pPr>
    <w:rPr>
      <w:rFonts w:ascii="Poppins" w:hAnsi="Poppins"/>
      <w:color w:val="101D2A" w:themeColor="text1"/>
      <w:sz w:val="24"/>
      <w:lang w:val="en-IE"/>
    </w:rPr>
  </w:style>
  <w:style w:type="paragraph" w:customStyle="1" w:styleId="BodyCopy-Small">
    <w:name w:val="Body Copy - Small"/>
    <w:basedOn w:val="Normal"/>
    <w:qFormat/>
    <w:rsid w:val="00114080"/>
    <w:rPr>
      <w:sz w:val="15"/>
      <w:szCs w:val="16"/>
      <w:lang w:val="en-US"/>
    </w:rPr>
  </w:style>
  <w:style w:type="character" w:customStyle="1" w:styleId="TitleChar">
    <w:name w:val="Title Char"/>
    <w:basedOn w:val="DefaultParagraphFont"/>
    <w:link w:val="Title"/>
    <w:uiPriority w:val="10"/>
    <w:rsid w:val="00786980"/>
    <w:rPr>
      <w:rFonts w:asciiTheme="majorHAnsi" w:eastAsiaTheme="majorEastAsia" w:hAnsiTheme="majorHAnsi" w:cstheme="majorBidi"/>
      <w:b w:val="0"/>
      <w:i w:val="0"/>
      <w:spacing w:val="-10"/>
      <w:kern w:val="28"/>
      <w:sz w:val="56"/>
      <w:szCs w:val="56"/>
    </w:rPr>
  </w:style>
  <w:style w:type="paragraph" w:customStyle="1" w:styleId="LeadInParagraph">
    <w:name w:val="Lead In Paragraph"/>
    <w:basedOn w:val="Subtitle"/>
    <w:qFormat/>
    <w:rsid w:val="00674969"/>
    <w:rPr>
      <w:rFonts w:cs="Poppins ExtraLight"/>
    </w:rPr>
  </w:style>
  <w:style w:type="paragraph" w:customStyle="1" w:styleId="ListNumbering">
    <w:name w:val="List Numbering"/>
    <w:basedOn w:val="BodyCopy-Small"/>
    <w:qFormat/>
    <w:rsid w:val="00A96A8B"/>
    <w:pPr>
      <w:numPr>
        <w:numId w:val="4"/>
      </w:numPr>
    </w:pPr>
    <w:rPr>
      <w:lang w:eastAsia="en-GB"/>
    </w:rPr>
  </w:style>
  <w:style w:type="paragraph" w:styleId="Header">
    <w:name w:val="header"/>
    <w:basedOn w:val="Normal"/>
    <w:link w:val="HeaderChar"/>
    <w:uiPriority w:val="99"/>
    <w:unhideWhenUsed/>
    <w:rsid w:val="009C1FB3"/>
    <w:pPr>
      <w:tabs>
        <w:tab w:val="center" w:pos="4680"/>
        <w:tab w:val="right" w:pos="9360"/>
      </w:tabs>
    </w:pPr>
  </w:style>
  <w:style w:type="character" w:customStyle="1" w:styleId="HeaderChar">
    <w:name w:val="Header Char"/>
    <w:basedOn w:val="DefaultParagraphFont"/>
    <w:link w:val="Header"/>
    <w:uiPriority w:val="99"/>
    <w:rsid w:val="009C1FB3"/>
    <w:rPr>
      <w:rFonts w:ascii="Poppins Light" w:hAnsi="Poppins Light"/>
      <w:b w:val="0"/>
      <w:i w:val="0"/>
      <w:color w:val="7D8495"/>
      <w:sz w:val="20"/>
    </w:rPr>
  </w:style>
  <w:style w:type="paragraph" w:styleId="Footer">
    <w:name w:val="footer"/>
    <w:basedOn w:val="Normal"/>
    <w:link w:val="FooterChar"/>
    <w:uiPriority w:val="99"/>
    <w:unhideWhenUsed/>
    <w:rsid w:val="00884A7E"/>
    <w:pPr>
      <w:tabs>
        <w:tab w:val="center" w:pos="4680"/>
        <w:tab w:val="right" w:pos="9360"/>
      </w:tabs>
    </w:pPr>
    <w:rPr>
      <w:sz w:val="13"/>
    </w:rPr>
  </w:style>
  <w:style w:type="character" w:customStyle="1" w:styleId="FooterChar">
    <w:name w:val="Footer Char"/>
    <w:basedOn w:val="DefaultParagraphFont"/>
    <w:link w:val="Footer"/>
    <w:uiPriority w:val="99"/>
    <w:rsid w:val="00884A7E"/>
    <w:rPr>
      <w:rFonts w:ascii="Poppins Light" w:hAnsi="Poppins Light"/>
      <w:b w:val="0"/>
      <w:i w:val="0"/>
      <w:color w:val="6F7889"/>
      <w:sz w:val="13"/>
    </w:rPr>
  </w:style>
  <w:style w:type="character" w:styleId="SubtleReference">
    <w:name w:val="Subtle Reference"/>
    <w:basedOn w:val="DefaultParagraphFont"/>
    <w:uiPriority w:val="31"/>
    <w:rsid w:val="003D2A7A"/>
    <w:rPr>
      <w:rFonts w:ascii="Poppins Light" w:hAnsi="Poppins Light"/>
      <w:b w:val="0"/>
      <w:i w:val="0"/>
      <w:smallCaps/>
      <w:color w:val="3C6C9D" w:themeColor="text1" w:themeTint="A5"/>
      <w:sz w:val="18"/>
    </w:rPr>
  </w:style>
  <w:style w:type="paragraph" w:styleId="BalloonText">
    <w:name w:val="Balloon Text"/>
    <w:basedOn w:val="Normal"/>
    <w:link w:val="BalloonTextChar"/>
    <w:uiPriority w:val="99"/>
    <w:semiHidden/>
    <w:unhideWhenUsed/>
    <w:rsid w:val="003D2A7A"/>
    <w:pPr>
      <w:spacing w:before="0" w:after="0" w:line="240" w:lineRule="auto"/>
    </w:pPr>
    <w:rPr>
      <w:rFonts w:cs="Times New Roman"/>
      <w:szCs w:val="18"/>
    </w:rPr>
  </w:style>
  <w:style w:type="table" w:styleId="TableGrid">
    <w:name w:val="Table Grid"/>
    <w:basedOn w:val="TableNormal"/>
    <w:uiPriority w:val="39"/>
    <w:rsid w:val="00C32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sid w:val="00884A7E"/>
    <w:rPr>
      <w:b w:val="0"/>
      <w:color w:val="DE6753" w:themeColor="accent3"/>
      <w:u w:val="none"/>
    </w:rPr>
  </w:style>
  <w:style w:type="character" w:customStyle="1" w:styleId="BalloonTextChar">
    <w:name w:val="Balloon Text Char"/>
    <w:basedOn w:val="DefaultParagraphFont"/>
    <w:link w:val="BalloonText"/>
    <w:uiPriority w:val="99"/>
    <w:semiHidden/>
    <w:rsid w:val="003D2A7A"/>
    <w:rPr>
      <w:rFonts w:ascii="Poppins Light" w:hAnsi="Poppins Light" w:cs="Times New Roman"/>
      <w:b w:val="0"/>
      <w:i w:val="0"/>
      <w:color w:val="6F7889"/>
      <w:sz w:val="18"/>
      <w:szCs w:val="18"/>
    </w:rPr>
  </w:style>
  <w:style w:type="character" w:styleId="SmartLink">
    <w:name w:val="Smart Link"/>
    <w:basedOn w:val="DefaultParagraphFont"/>
    <w:uiPriority w:val="99"/>
    <w:semiHidden/>
    <w:unhideWhenUsed/>
    <w:rsid w:val="007639DD"/>
    <w:rPr>
      <w:rFonts w:ascii="Poppins" w:hAnsi="Poppins"/>
      <w:b w:val="0"/>
      <w:i w:val="0"/>
      <w:color w:val="DE6753" w:themeColor="accent3"/>
      <w:sz w:val="18"/>
      <w:u w:val="single"/>
      <w:shd w:val="clear" w:color="auto" w:fill="F3F2F1"/>
    </w:rPr>
  </w:style>
  <w:style w:type="paragraph" w:styleId="TOAHeading">
    <w:name w:val="toa heading"/>
    <w:basedOn w:val="Normal"/>
    <w:next w:val="Normal"/>
    <w:uiPriority w:val="99"/>
    <w:semiHidden/>
    <w:unhideWhenUsed/>
    <w:rsid w:val="007639DD"/>
    <w:pPr>
      <w:spacing w:before="120"/>
    </w:pPr>
    <w:rPr>
      <w:rFonts w:ascii="Poppins" w:eastAsiaTheme="majorEastAsia" w:hAnsi="Poppins" w:cstheme="majorBidi"/>
      <w:b/>
      <w:bCs/>
      <w:sz w:val="24"/>
    </w:rPr>
  </w:style>
  <w:style w:type="character" w:styleId="PageNumber">
    <w:name w:val="page number"/>
    <w:basedOn w:val="DefaultParagraphFont"/>
    <w:uiPriority w:val="99"/>
    <w:semiHidden/>
    <w:unhideWhenUsed/>
    <w:rsid w:val="007639DD"/>
    <w:rPr>
      <w:rFonts w:ascii="Poppins" w:hAnsi="Poppins"/>
      <w:b w:val="0"/>
      <w:i w:val="0"/>
      <w:sz w:val="18"/>
    </w:rPr>
  </w:style>
  <w:style w:type="character" w:styleId="Mention">
    <w:name w:val="Mention"/>
    <w:basedOn w:val="DefaultParagraphFont"/>
    <w:uiPriority w:val="99"/>
    <w:semiHidden/>
    <w:unhideWhenUsed/>
    <w:rsid w:val="007639DD"/>
    <w:rPr>
      <w:rFonts w:ascii="Poppins" w:hAnsi="Poppins"/>
      <w:b w:val="0"/>
      <w:i w:val="0"/>
      <w:color w:val="6F7889"/>
      <w:sz w:val="18"/>
      <w:shd w:val="clear" w:color="auto" w:fill="E1DFDD"/>
    </w:rPr>
  </w:style>
  <w:style w:type="character" w:styleId="LineNumber">
    <w:name w:val="line number"/>
    <w:aliases w:val="Numbering"/>
    <w:basedOn w:val="DefaultParagraphFont"/>
    <w:uiPriority w:val="99"/>
    <w:semiHidden/>
    <w:unhideWhenUsed/>
    <w:qFormat/>
    <w:rsid w:val="007639DD"/>
    <w:rPr>
      <w:rFonts w:ascii="Poppins" w:hAnsi="Poppins"/>
      <w:b w:val="0"/>
      <w:i w:val="0"/>
      <w:sz w:val="18"/>
    </w:rPr>
  </w:style>
  <w:style w:type="character" w:styleId="Hashtag">
    <w:name w:val="Hashtag"/>
    <w:basedOn w:val="DefaultParagraphFont"/>
    <w:uiPriority w:val="99"/>
    <w:semiHidden/>
    <w:unhideWhenUsed/>
    <w:rsid w:val="007639DD"/>
    <w:rPr>
      <w:rFonts w:ascii="Poppins" w:hAnsi="Poppins"/>
      <w:b w:val="0"/>
      <w:i w:val="0"/>
      <w:color w:val="DE6753" w:themeColor="accent3"/>
      <w:sz w:val="18"/>
      <w:shd w:val="clear" w:color="auto" w:fill="E1DFDD"/>
    </w:rPr>
  </w:style>
  <w:style w:type="character" w:styleId="FootnoteReference">
    <w:name w:val="footnote reference"/>
    <w:basedOn w:val="DefaultParagraphFont"/>
    <w:uiPriority w:val="99"/>
    <w:semiHidden/>
    <w:unhideWhenUsed/>
    <w:rsid w:val="007639DD"/>
    <w:rPr>
      <w:rFonts w:ascii="Poppins" w:hAnsi="Poppins"/>
      <w:b w:val="0"/>
      <w:i w:val="0"/>
      <w:sz w:val="18"/>
      <w:vertAlign w:val="superscript"/>
    </w:rPr>
  </w:style>
  <w:style w:type="character" w:styleId="FollowedHyperlink">
    <w:name w:val="FollowedHyperlink"/>
    <w:basedOn w:val="DefaultParagraphFont"/>
    <w:uiPriority w:val="99"/>
    <w:unhideWhenUsed/>
    <w:rsid w:val="007639DD"/>
    <w:rPr>
      <w:rFonts w:ascii="Poppins" w:hAnsi="Poppins"/>
      <w:b w:val="0"/>
      <w:i w:val="0"/>
      <w:color w:val="DE6753" w:themeColor="accent3"/>
      <w:sz w:val="18"/>
      <w:u w:val="single"/>
    </w:rPr>
  </w:style>
  <w:style w:type="character" w:styleId="EndnoteReference">
    <w:name w:val="endnote reference"/>
    <w:basedOn w:val="DefaultParagraphFont"/>
    <w:uiPriority w:val="99"/>
    <w:semiHidden/>
    <w:unhideWhenUsed/>
    <w:rsid w:val="007639DD"/>
    <w:rPr>
      <w:rFonts w:ascii="Poppins" w:hAnsi="Poppins"/>
      <w:b w:val="0"/>
      <w:i w:val="0"/>
      <w:sz w:val="18"/>
      <w:vertAlign w:val="superscript"/>
    </w:rPr>
  </w:style>
  <w:style w:type="character" w:styleId="CommentReference">
    <w:name w:val="annotation reference"/>
    <w:basedOn w:val="DefaultParagraphFont"/>
    <w:uiPriority w:val="99"/>
    <w:semiHidden/>
    <w:unhideWhenUsed/>
    <w:rsid w:val="007639DD"/>
    <w:rPr>
      <w:rFonts w:ascii="Poppins" w:hAnsi="Poppins"/>
      <w:b w:val="0"/>
      <w:i w:val="0"/>
      <w:sz w:val="16"/>
      <w:szCs w:val="16"/>
    </w:rPr>
  </w:style>
  <w:style w:type="paragraph" w:styleId="TOCHeading">
    <w:name w:val="TOC Heading"/>
    <w:basedOn w:val="Heading1"/>
    <w:next w:val="Normal"/>
    <w:uiPriority w:val="39"/>
    <w:semiHidden/>
    <w:unhideWhenUsed/>
    <w:qFormat/>
    <w:rsid w:val="007639DD"/>
    <w:pPr>
      <w:outlineLvl w:val="9"/>
    </w:pPr>
    <w:rPr>
      <w:rFonts w:cstheme="majorBidi"/>
      <w:b w:val="0"/>
      <w:color w:val="101D2A" w:themeColor="text1"/>
      <w:spacing w:val="0"/>
      <w:sz w:val="32"/>
    </w:rPr>
  </w:style>
  <w:style w:type="paragraph" w:styleId="BlockText">
    <w:name w:val="Block Text"/>
    <w:basedOn w:val="Normal"/>
    <w:uiPriority w:val="99"/>
    <w:semiHidden/>
    <w:unhideWhenUsed/>
    <w:rsid w:val="007639DD"/>
    <w:pPr>
      <w:pBdr>
        <w:top w:val="single" w:sz="2" w:space="10" w:color="415C99" w:themeColor="accent1"/>
        <w:left w:val="single" w:sz="2" w:space="10" w:color="415C99" w:themeColor="accent1"/>
        <w:bottom w:val="single" w:sz="2" w:space="10" w:color="415C99" w:themeColor="accent1"/>
        <w:right w:val="single" w:sz="2" w:space="10" w:color="415C99" w:themeColor="accent1"/>
      </w:pBdr>
      <w:ind w:left="1152" w:right="1152"/>
    </w:pPr>
    <w:rPr>
      <w:rFonts w:ascii="Poppins" w:eastAsiaTheme="minorEastAsia" w:hAnsi="Poppins"/>
      <w:iCs/>
      <w:color w:val="101D2A" w:themeColor="text1"/>
    </w:rPr>
  </w:style>
  <w:style w:type="character" w:styleId="IntenseReference">
    <w:name w:val="Intense Reference"/>
    <w:basedOn w:val="DefaultParagraphFont"/>
    <w:uiPriority w:val="32"/>
    <w:rsid w:val="007639DD"/>
    <w:rPr>
      <w:rFonts w:ascii="Poppins SemiBold" w:hAnsi="Poppins SemiBold"/>
      <w:b/>
      <w:bCs/>
      <w:i w:val="0"/>
      <w:caps w:val="0"/>
      <w:smallCaps w:val="0"/>
      <w:color w:val="101D2A" w:themeColor="text1"/>
      <w:spacing w:val="5"/>
      <w:sz w:val="18"/>
    </w:rPr>
  </w:style>
  <w:style w:type="paragraph" w:styleId="FootnoteText">
    <w:name w:val="footnote text"/>
    <w:basedOn w:val="Normal"/>
    <w:link w:val="FootnoteTextChar"/>
    <w:uiPriority w:val="99"/>
    <w:unhideWhenUsed/>
    <w:rsid w:val="008B2A8D"/>
    <w:rPr>
      <w:sz w:val="20"/>
    </w:rPr>
  </w:style>
  <w:style w:type="character" w:customStyle="1" w:styleId="FootnoteTextChar">
    <w:name w:val="Footnote Text Char"/>
    <w:basedOn w:val="DefaultParagraphFont"/>
    <w:link w:val="FootnoteText"/>
    <w:uiPriority w:val="99"/>
    <w:rsid w:val="008B2A8D"/>
    <w:rPr>
      <w:rFonts w:ascii="Poppins Light" w:hAnsi="Poppins Light"/>
      <w:b w:val="0"/>
      <w:i w:val="0"/>
      <w:color w:val="6F7889"/>
      <w:sz w:val="20"/>
      <w:szCs w:val="20"/>
    </w:rPr>
  </w:style>
  <w:style w:type="paragraph" w:styleId="List">
    <w:name w:val="List"/>
    <w:basedOn w:val="Normal"/>
    <w:uiPriority w:val="99"/>
    <w:unhideWhenUsed/>
    <w:rsid w:val="00C3220D"/>
    <w:pPr>
      <w:ind w:left="283" w:hanging="283"/>
      <w:contextualSpacing/>
    </w:pPr>
  </w:style>
  <w:style w:type="paragraph" w:styleId="ListBullet">
    <w:name w:val="List Bullet"/>
    <w:basedOn w:val="Normal"/>
    <w:uiPriority w:val="99"/>
    <w:unhideWhenUsed/>
    <w:qFormat/>
    <w:rsid w:val="00786980"/>
    <w:pPr>
      <w:numPr>
        <w:numId w:val="14"/>
      </w:numPr>
      <w:contextualSpacing/>
    </w:pPr>
    <w:rPr>
      <w:rFonts w:cs="Times New Roman (Body CS)"/>
      <w:color w:val="6A717B" w:themeColor="text2"/>
    </w:rPr>
  </w:style>
  <w:style w:type="character" w:customStyle="1" w:styleId="Heading4Char">
    <w:name w:val="Heading 4 Char"/>
    <w:basedOn w:val="DefaultParagraphFont"/>
    <w:link w:val="Heading4"/>
    <w:uiPriority w:val="9"/>
    <w:rsid w:val="00114080"/>
    <w:rPr>
      <w:rFonts w:ascii="Poppins SemiBold" w:hAnsi="Poppins SemiBold" w:cs="Poppins"/>
      <w:b/>
      <w:bCs/>
      <w:color w:val="06243C"/>
      <w:spacing w:val="-6"/>
      <w:sz w:val="20"/>
      <w:szCs w:val="32"/>
      <w:lang w:val="en-US"/>
    </w:rPr>
  </w:style>
  <w:style w:type="character" w:customStyle="1" w:styleId="Heading3Char">
    <w:name w:val="Heading 3 Char"/>
    <w:basedOn w:val="DefaultParagraphFont"/>
    <w:link w:val="Heading3"/>
    <w:uiPriority w:val="9"/>
    <w:rsid w:val="00114080"/>
    <w:rPr>
      <w:rFonts w:ascii="Poppins SemiBold" w:eastAsiaTheme="majorEastAsia" w:hAnsi="Poppins SemiBold" w:cs="Times New Roman (Headings CS)"/>
      <w:b/>
      <w:color w:val="06243C"/>
      <w:spacing w:val="-8"/>
      <w:kern w:val="28"/>
      <w:sz w:val="32"/>
      <w:szCs w:val="56"/>
      <w:lang w:val="en-US"/>
    </w:rPr>
  </w:style>
  <w:style w:type="paragraph" w:styleId="DocumentMap">
    <w:name w:val="Document Map"/>
    <w:basedOn w:val="Normal"/>
    <w:link w:val="DocumentMapChar"/>
    <w:uiPriority w:val="99"/>
    <w:semiHidden/>
    <w:unhideWhenUsed/>
    <w:rsid w:val="003D2A7A"/>
    <w:pPr>
      <w:spacing w:before="0" w:after="0" w:line="240" w:lineRule="auto"/>
    </w:pPr>
    <w:rPr>
      <w:sz w:val="26"/>
      <w:szCs w:val="26"/>
    </w:rPr>
  </w:style>
  <w:style w:type="character" w:customStyle="1" w:styleId="DocumentMapChar">
    <w:name w:val="Document Map Char"/>
    <w:basedOn w:val="DefaultParagraphFont"/>
    <w:link w:val="DocumentMap"/>
    <w:uiPriority w:val="99"/>
    <w:semiHidden/>
    <w:rsid w:val="003D2A7A"/>
    <w:rPr>
      <w:rFonts w:ascii="Poppins Light" w:hAnsi="Poppins Light"/>
      <w:b w:val="0"/>
      <w:i w:val="0"/>
      <w:color w:val="6F7889"/>
      <w:sz w:val="26"/>
      <w:szCs w:val="26"/>
    </w:rPr>
  </w:style>
  <w:style w:type="paragraph" w:styleId="Index1">
    <w:name w:val="index 1"/>
    <w:basedOn w:val="Normal"/>
    <w:next w:val="Normal"/>
    <w:autoRedefine/>
    <w:uiPriority w:val="99"/>
    <w:semiHidden/>
    <w:unhideWhenUsed/>
    <w:rsid w:val="003D2A7A"/>
    <w:pPr>
      <w:spacing w:before="0" w:after="0" w:line="240" w:lineRule="auto"/>
      <w:ind w:left="180" w:hanging="180"/>
    </w:pPr>
  </w:style>
  <w:style w:type="paragraph" w:styleId="IndexHeading">
    <w:name w:val="index heading"/>
    <w:basedOn w:val="Normal"/>
    <w:next w:val="Index1"/>
    <w:uiPriority w:val="99"/>
    <w:semiHidden/>
    <w:unhideWhenUsed/>
    <w:rsid w:val="003D2A7A"/>
    <w:rPr>
      <w:rFonts w:eastAsiaTheme="majorEastAsia" w:cstheme="majorBidi"/>
      <w:bCs/>
    </w:rPr>
  </w:style>
  <w:style w:type="paragraph" w:styleId="MacroText">
    <w:name w:val="macro"/>
    <w:link w:val="MacroTextChar"/>
    <w:uiPriority w:val="99"/>
    <w:semiHidden/>
    <w:unhideWhenUsed/>
    <w:rsid w:val="003D2A7A"/>
    <w:pPr>
      <w:tabs>
        <w:tab w:val="left" w:pos="480"/>
        <w:tab w:val="left" w:pos="960"/>
        <w:tab w:val="left" w:pos="1440"/>
        <w:tab w:val="left" w:pos="1920"/>
        <w:tab w:val="left" w:pos="2400"/>
        <w:tab w:val="left" w:pos="2880"/>
        <w:tab w:val="left" w:pos="3360"/>
        <w:tab w:val="left" w:pos="3840"/>
        <w:tab w:val="left" w:pos="4320"/>
      </w:tabs>
      <w:spacing w:before="100" w:line="288" w:lineRule="auto"/>
    </w:pPr>
    <w:rPr>
      <w:rFonts w:ascii="Poppins Light" w:hAnsi="Poppins Light" w:cs="Consolas"/>
      <w:color w:val="6F7889"/>
      <w:sz w:val="20"/>
      <w:szCs w:val="20"/>
    </w:rPr>
  </w:style>
  <w:style w:type="character" w:customStyle="1" w:styleId="MacroTextChar">
    <w:name w:val="Macro Text Char"/>
    <w:basedOn w:val="DefaultParagraphFont"/>
    <w:link w:val="MacroText"/>
    <w:uiPriority w:val="99"/>
    <w:semiHidden/>
    <w:rsid w:val="003D2A7A"/>
    <w:rPr>
      <w:rFonts w:ascii="Poppins Light" w:hAnsi="Poppins Light" w:cs="Consolas"/>
      <w:b w:val="0"/>
      <w:i w:val="0"/>
      <w:color w:val="6F7889"/>
      <w:sz w:val="20"/>
      <w:szCs w:val="20"/>
    </w:rPr>
  </w:style>
  <w:style w:type="paragraph" w:styleId="NormalWeb">
    <w:name w:val="Normal (Web)"/>
    <w:basedOn w:val="Normal"/>
    <w:uiPriority w:val="99"/>
    <w:semiHidden/>
    <w:unhideWhenUsed/>
    <w:rsid w:val="003D2A7A"/>
    <w:rPr>
      <w:rFonts w:cs="Times New Roman"/>
      <w:sz w:val="24"/>
      <w:szCs w:val="24"/>
    </w:rPr>
  </w:style>
  <w:style w:type="paragraph" w:styleId="PlainText">
    <w:name w:val="Plain Text"/>
    <w:basedOn w:val="Normal"/>
    <w:link w:val="PlainTextChar"/>
    <w:uiPriority w:val="99"/>
    <w:unhideWhenUsed/>
    <w:rsid w:val="003D2A7A"/>
    <w:pPr>
      <w:spacing w:before="0" w:after="0" w:line="240" w:lineRule="auto"/>
    </w:pPr>
    <w:rPr>
      <w:rFonts w:cs="Consolas"/>
      <w:sz w:val="21"/>
      <w:szCs w:val="21"/>
    </w:rPr>
  </w:style>
  <w:style w:type="character" w:customStyle="1" w:styleId="PlainTextChar">
    <w:name w:val="Plain Text Char"/>
    <w:basedOn w:val="DefaultParagraphFont"/>
    <w:link w:val="PlainText"/>
    <w:uiPriority w:val="99"/>
    <w:rsid w:val="003D2A7A"/>
    <w:rPr>
      <w:rFonts w:ascii="Poppins Light" w:hAnsi="Poppins Light" w:cs="Consolas"/>
      <w:b w:val="0"/>
      <w:i w:val="0"/>
      <w:color w:val="6F7889"/>
      <w:sz w:val="21"/>
      <w:szCs w:val="21"/>
    </w:rPr>
  </w:style>
  <w:style w:type="paragraph" w:customStyle="1" w:styleId="H4">
    <w:name w:val="H4"/>
    <w:basedOn w:val="Normal"/>
    <w:qFormat/>
    <w:rsid w:val="008E7ECE"/>
    <w:pPr>
      <w:spacing w:before="0" w:after="0" w:line="240" w:lineRule="auto"/>
    </w:pPr>
    <w:rPr>
      <w:rFonts w:ascii="Poppins" w:eastAsiaTheme="minorHAnsi" w:hAnsi="Poppins" w:cs="Poppins"/>
      <w:b/>
      <w:bCs/>
      <w:color w:val="06243C"/>
      <w:sz w:val="32"/>
      <w:szCs w:val="32"/>
      <w:lang w:val="en-US"/>
    </w:rPr>
  </w:style>
  <w:style w:type="paragraph" w:customStyle="1" w:styleId="H5">
    <w:name w:val="H5"/>
    <w:basedOn w:val="Normal"/>
    <w:qFormat/>
    <w:rsid w:val="008E7ECE"/>
    <w:pPr>
      <w:spacing w:before="0" w:after="0" w:line="240" w:lineRule="auto"/>
    </w:pPr>
    <w:rPr>
      <w:rFonts w:ascii="Poppins" w:eastAsiaTheme="minorHAnsi" w:hAnsi="Poppins" w:cs="Poppins"/>
      <w:b/>
      <w:bCs/>
      <w:color w:val="06243C"/>
      <w:sz w:val="20"/>
      <w:szCs w:val="24"/>
      <w:lang w:val="en-US"/>
    </w:rPr>
  </w:style>
  <w:style w:type="paragraph" w:customStyle="1" w:styleId="H6">
    <w:name w:val="H6"/>
    <w:basedOn w:val="Normal"/>
    <w:qFormat/>
    <w:rsid w:val="008E7ECE"/>
    <w:pPr>
      <w:spacing w:before="0" w:after="0" w:line="240" w:lineRule="auto"/>
    </w:pPr>
    <w:rPr>
      <w:rFonts w:ascii="Poppins" w:eastAsiaTheme="minorHAnsi" w:hAnsi="Poppins" w:cs="Poppins"/>
      <w:b/>
      <w:bCs/>
      <w:color w:val="06243C"/>
      <w:szCs w:val="16"/>
      <w:lang w:val="en-US"/>
    </w:rPr>
  </w:style>
  <w:style w:type="paragraph" w:customStyle="1" w:styleId="Heading5small">
    <w:name w:val="Heading 5 small"/>
    <w:basedOn w:val="Normal"/>
    <w:qFormat/>
    <w:rsid w:val="008E7ECE"/>
    <w:pPr>
      <w:spacing w:before="0" w:after="0" w:line="276" w:lineRule="auto"/>
      <w:ind w:left="851" w:right="843"/>
    </w:pPr>
    <w:rPr>
      <w:rFonts w:ascii="Poppins" w:eastAsia="Times New Roman" w:hAnsi="Poppins" w:cs="Poppins"/>
      <w:b/>
      <w:bCs/>
      <w:color w:val="06233C"/>
      <w:szCs w:val="16"/>
      <w:lang w:val="en-IE" w:eastAsia="en-GB"/>
    </w:rPr>
  </w:style>
  <w:style w:type="table" w:customStyle="1" w:styleId="TableGrid1">
    <w:name w:val="Table Grid1"/>
    <w:rsid w:val="008E7ECE"/>
    <w:rPr>
      <w:rFonts w:eastAsiaTheme="minorEastAsia"/>
      <w:sz w:val="22"/>
      <w:szCs w:val="22"/>
      <w:lang w:val="en-IE" w:eastAsia="en-IE"/>
    </w:rPr>
    <w:tblPr>
      <w:tblCellMar>
        <w:top w:w="0" w:type="dxa"/>
        <w:left w:w="0" w:type="dxa"/>
        <w:bottom w:w="0" w:type="dxa"/>
        <w:right w:w="0" w:type="dxa"/>
      </w:tblCellMar>
    </w:tblPr>
  </w:style>
  <w:style w:type="table" w:customStyle="1" w:styleId="TableGrid0">
    <w:name w:val="Table Grid0"/>
    <w:basedOn w:val="TableNormal"/>
    <w:uiPriority w:val="39"/>
    <w:rsid w:val="008E7ECE"/>
    <w:rPr>
      <w:rFonts w:ascii="Arial" w:eastAsiaTheme="minorHAnsi" w:hAnsi="Arial"/>
      <w:sz w:val="20"/>
      <w:szCs w:val="22"/>
      <w:lang w:val="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89336">
      <w:bodyDiv w:val="1"/>
      <w:marLeft w:val="0"/>
      <w:marRight w:val="0"/>
      <w:marTop w:val="0"/>
      <w:marBottom w:val="0"/>
      <w:divBdr>
        <w:top w:val="none" w:sz="0" w:space="0" w:color="auto"/>
        <w:left w:val="none" w:sz="0" w:space="0" w:color="auto"/>
        <w:bottom w:val="none" w:sz="0" w:space="0" w:color="auto"/>
        <w:right w:val="none" w:sz="0" w:space="0" w:color="auto"/>
      </w:divBdr>
    </w:div>
    <w:div w:id="610669514">
      <w:bodyDiv w:val="1"/>
      <w:marLeft w:val="0"/>
      <w:marRight w:val="0"/>
      <w:marTop w:val="0"/>
      <w:marBottom w:val="0"/>
      <w:divBdr>
        <w:top w:val="none" w:sz="0" w:space="0" w:color="auto"/>
        <w:left w:val="none" w:sz="0" w:space="0" w:color="auto"/>
        <w:bottom w:val="none" w:sz="0" w:space="0" w:color="auto"/>
        <w:right w:val="none" w:sz="0" w:space="0" w:color="auto"/>
      </w:divBdr>
    </w:div>
    <w:div w:id="618073315">
      <w:bodyDiv w:val="1"/>
      <w:marLeft w:val="0"/>
      <w:marRight w:val="0"/>
      <w:marTop w:val="0"/>
      <w:marBottom w:val="0"/>
      <w:divBdr>
        <w:top w:val="none" w:sz="0" w:space="0" w:color="auto"/>
        <w:left w:val="none" w:sz="0" w:space="0" w:color="auto"/>
        <w:bottom w:val="none" w:sz="0" w:space="0" w:color="auto"/>
        <w:right w:val="none" w:sz="0" w:space="0" w:color="auto"/>
      </w:divBdr>
    </w:div>
    <w:div w:id="858590259">
      <w:bodyDiv w:val="1"/>
      <w:marLeft w:val="0"/>
      <w:marRight w:val="0"/>
      <w:marTop w:val="0"/>
      <w:marBottom w:val="0"/>
      <w:divBdr>
        <w:top w:val="none" w:sz="0" w:space="0" w:color="auto"/>
        <w:left w:val="none" w:sz="0" w:space="0" w:color="auto"/>
        <w:bottom w:val="none" w:sz="0" w:space="0" w:color="auto"/>
        <w:right w:val="none" w:sz="0" w:space="0" w:color="auto"/>
      </w:divBdr>
    </w:div>
    <w:div w:id="1027218952">
      <w:bodyDiv w:val="1"/>
      <w:marLeft w:val="0"/>
      <w:marRight w:val="0"/>
      <w:marTop w:val="0"/>
      <w:marBottom w:val="0"/>
      <w:divBdr>
        <w:top w:val="none" w:sz="0" w:space="0" w:color="auto"/>
        <w:left w:val="none" w:sz="0" w:space="0" w:color="auto"/>
        <w:bottom w:val="none" w:sz="0" w:space="0" w:color="auto"/>
        <w:right w:val="none" w:sz="0" w:space="0" w:color="auto"/>
      </w:divBdr>
    </w:div>
    <w:div w:id="1083255751">
      <w:bodyDiv w:val="1"/>
      <w:marLeft w:val="0"/>
      <w:marRight w:val="0"/>
      <w:marTop w:val="0"/>
      <w:marBottom w:val="0"/>
      <w:divBdr>
        <w:top w:val="none" w:sz="0" w:space="0" w:color="auto"/>
        <w:left w:val="none" w:sz="0" w:space="0" w:color="auto"/>
        <w:bottom w:val="none" w:sz="0" w:space="0" w:color="auto"/>
        <w:right w:val="none" w:sz="0" w:space="0" w:color="auto"/>
      </w:divBdr>
    </w:div>
    <w:div w:id="1646544864">
      <w:bodyDiv w:val="1"/>
      <w:marLeft w:val="0"/>
      <w:marRight w:val="0"/>
      <w:marTop w:val="0"/>
      <w:marBottom w:val="0"/>
      <w:divBdr>
        <w:top w:val="none" w:sz="0" w:space="0" w:color="auto"/>
        <w:left w:val="none" w:sz="0" w:space="0" w:color="auto"/>
        <w:bottom w:val="none" w:sz="0" w:space="0" w:color="auto"/>
        <w:right w:val="none" w:sz="0" w:space="0" w:color="auto"/>
      </w:divBdr>
    </w:div>
    <w:div w:id="1690253931">
      <w:bodyDiv w:val="1"/>
      <w:marLeft w:val="0"/>
      <w:marRight w:val="0"/>
      <w:marTop w:val="0"/>
      <w:marBottom w:val="0"/>
      <w:divBdr>
        <w:top w:val="none" w:sz="0" w:space="0" w:color="auto"/>
        <w:left w:val="none" w:sz="0" w:space="0" w:color="auto"/>
        <w:bottom w:val="none" w:sz="0" w:space="0" w:color="auto"/>
        <w:right w:val="none" w:sz="0" w:space="0" w:color="auto"/>
      </w:divBdr>
    </w:div>
    <w:div w:id="212835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OB Test1">
      <a:dk1>
        <a:srgbClr val="101D2A"/>
      </a:dk1>
      <a:lt1>
        <a:srgbClr val="FFFFFF"/>
      </a:lt1>
      <a:dk2>
        <a:srgbClr val="6A717B"/>
      </a:dk2>
      <a:lt2>
        <a:srgbClr val="CFD3D4"/>
      </a:lt2>
      <a:accent1>
        <a:srgbClr val="415C99"/>
      </a:accent1>
      <a:accent2>
        <a:srgbClr val="B8D7E4"/>
      </a:accent2>
      <a:accent3>
        <a:srgbClr val="DE6753"/>
      </a:accent3>
      <a:accent4>
        <a:srgbClr val="F7D4B9"/>
      </a:accent4>
      <a:accent5>
        <a:srgbClr val="0E8D6B"/>
      </a:accent5>
      <a:accent6>
        <a:srgbClr val="C4D9CC"/>
      </a:accent6>
      <a:hlink>
        <a:srgbClr val="DE6753"/>
      </a:hlink>
      <a:folHlink>
        <a:srgbClr val="415C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2246F-4C5C-B746-8A78-18F71094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
  <LinksUpToDate>false</LinksUpToDate>
  <CharactersWithSpaces>14391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Ashleigh Zeederburg</dc:creator>
  <cp:keywords/>
  <dc:description/>
  <cp:lastModifiedBy>Ashleigh Zeederberg</cp:lastModifiedBy>
  <cp:revision>12</cp:revision>
  <dcterms:created xsi:type="dcterms:W3CDTF">2020-06-05T08:10:00Z</dcterms:created>
  <dcterms:modified xsi:type="dcterms:W3CDTF">2020-07-30T11:57:00Z</dcterms:modified>
  <cp:category/>
</cp:coreProperties>
</file>